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0F" w:rsidRPr="00306E60" w:rsidRDefault="007656FA" w:rsidP="00EA680F">
      <w:pPr>
        <w:ind w:firstLine="720"/>
        <w:jc w:val="center"/>
        <w:rPr>
          <w:sz w:val="20"/>
          <w:szCs w:val="20"/>
        </w:rPr>
      </w:pPr>
      <w:r>
        <w:rPr>
          <w:rFonts w:ascii="Georgia" w:hAnsi="Georgia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35DCFB" wp14:editId="1E6B59F5">
            <wp:simplePos x="0" y="0"/>
            <wp:positionH relativeFrom="column">
              <wp:posOffset>482600</wp:posOffset>
            </wp:positionH>
            <wp:positionV relativeFrom="paragraph">
              <wp:posOffset>-43180</wp:posOffset>
            </wp:positionV>
            <wp:extent cx="914400" cy="1303020"/>
            <wp:effectExtent l="0" t="0" r="0" b="0"/>
            <wp:wrapNone/>
            <wp:docPr id="1" name="Рисунок 1" descr="D:\!!!DOCUMENTS\!!!СОЦИОСФЕРА\ОБЛОЖКИ\#Обложки 2016\+ЭКОНОМИЧЕСКИЕ ТРЕНДЫ 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DOCUMENTS\!!!СОЦИОСФЕРА\ОБЛОЖКИ\#Обложки 2016\+ЭКОНОМИЧЕСКИЕ ТРЕНДЫ об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5F" w:rsidRPr="00306E60">
        <w:rPr>
          <w:sz w:val="20"/>
          <w:szCs w:val="20"/>
        </w:rPr>
        <w:t>Чешский н</w:t>
      </w:r>
      <w:r w:rsidR="00EA680F" w:rsidRPr="00306E60">
        <w:rPr>
          <w:sz w:val="20"/>
          <w:szCs w:val="20"/>
        </w:rPr>
        <w:t>аучный журнал</w:t>
      </w:r>
    </w:p>
    <w:p w:rsidR="001710A2" w:rsidRPr="00306E60" w:rsidRDefault="005B5FE4" w:rsidP="00EA680F">
      <w:pPr>
        <w:ind w:firstLine="720"/>
        <w:jc w:val="center"/>
        <w:rPr>
          <w:rFonts w:ascii="Georgia" w:hAnsi="Georgia"/>
          <w:b/>
          <w:color w:val="FF0000"/>
          <w:sz w:val="20"/>
          <w:szCs w:val="20"/>
        </w:rPr>
      </w:pPr>
      <w:r w:rsidRPr="00306E60">
        <w:rPr>
          <w:rFonts w:ascii="Georgia" w:hAnsi="Georgia"/>
          <w:b/>
          <w:color w:val="FF0000"/>
          <w:sz w:val="20"/>
          <w:szCs w:val="20"/>
          <w:lang w:val="cs-CZ"/>
        </w:rPr>
        <w:t xml:space="preserve">Ekonomické trendy </w:t>
      </w:r>
    </w:p>
    <w:p w:rsidR="00EA680F" w:rsidRPr="00306E60" w:rsidRDefault="00EA680F" w:rsidP="00EA680F">
      <w:pPr>
        <w:ind w:firstLine="720"/>
        <w:jc w:val="center"/>
        <w:rPr>
          <w:rFonts w:ascii="Georgia" w:hAnsi="Georgia"/>
          <w:b/>
          <w:sz w:val="20"/>
          <w:szCs w:val="20"/>
        </w:rPr>
      </w:pPr>
      <w:r w:rsidRPr="00306E60">
        <w:rPr>
          <w:rFonts w:ascii="Georgia" w:hAnsi="Georgia"/>
          <w:b/>
          <w:sz w:val="20"/>
          <w:szCs w:val="20"/>
        </w:rPr>
        <w:t>(</w:t>
      </w:r>
      <w:r w:rsidR="005B5EE0" w:rsidRPr="00306E60">
        <w:rPr>
          <w:rFonts w:ascii="Georgia" w:hAnsi="Georgia"/>
          <w:b/>
          <w:sz w:val="20"/>
          <w:szCs w:val="20"/>
        </w:rPr>
        <w:t>Тренды экономи</w:t>
      </w:r>
      <w:r w:rsidR="005B5EE0">
        <w:rPr>
          <w:rFonts w:ascii="Georgia" w:hAnsi="Georgia"/>
          <w:b/>
          <w:sz w:val="20"/>
          <w:szCs w:val="20"/>
        </w:rPr>
        <w:t>ки</w:t>
      </w:r>
      <w:r w:rsidRPr="00306E60">
        <w:rPr>
          <w:rFonts w:ascii="Georgia" w:hAnsi="Georgia"/>
          <w:b/>
          <w:sz w:val="20"/>
          <w:szCs w:val="20"/>
        </w:rPr>
        <w:t>)</w:t>
      </w:r>
    </w:p>
    <w:p w:rsidR="00EA680F" w:rsidRPr="00306E60" w:rsidRDefault="00EA680F" w:rsidP="00EA680F">
      <w:pPr>
        <w:ind w:firstLine="720"/>
        <w:jc w:val="center"/>
        <w:rPr>
          <w:b/>
          <w:sz w:val="20"/>
          <w:szCs w:val="20"/>
        </w:rPr>
      </w:pPr>
    </w:p>
    <w:p w:rsidR="00EA680F" w:rsidRPr="00306E60" w:rsidRDefault="00EA680F" w:rsidP="00EA680F">
      <w:pPr>
        <w:ind w:firstLine="720"/>
        <w:jc w:val="center"/>
        <w:rPr>
          <w:b/>
          <w:sz w:val="20"/>
          <w:szCs w:val="20"/>
        </w:rPr>
      </w:pPr>
      <w:r w:rsidRPr="00306E60">
        <w:rPr>
          <w:b/>
          <w:sz w:val="20"/>
          <w:szCs w:val="20"/>
          <w:lang w:val="en-US"/>
        </w:rPr>
        <w:t>ISSN</w:t>
      </w:r>
      <w:r w:rsidRPr="00306E60">
        <w:rPr>
          <w:b/>
          <w:sz w:val="20"/>
          <w:szCs w:val="20"/>
        </w:rPr>
        <w:t xml:space="preserve"> </w:t>
      </w:r>
      <w:r w:rsidR="00241C85" w:rsidRPr="00306E60">
        <w:rPr>
          <w:b/>
          <w:sz w:val="20"/>
          <w:szCs w:val="20"/>
        </w:rPr>
        <w:t>2464-580X</w:t>
      </w:r>
    </w:p>
    <w:p w:rsidR="00EA680F" w:rsidRPr="00545D77" w:rsidRDefault="00545D77" w:rsidP="00EA680F">
      <w:pPr>
        <w:ind w:firstLine="720"/>
        <w:jc w:val="center"/>
        <w:rPr>
          <w:b/>
          <w:sz w:val="20"/>
          <w:szCs w:val="20"/>
          <w:lang w:val="cs-CZ"/>
        </w:rPr>
      </w:pPr>
      <w:r w:rsidRPr="00545D77">
        <w:rPr>
          <w:b/>
          <w:sz w:val="20"/>
          <w:szCs w:val="20"/>
        </w:rPr>
        <w:t>MK ČR E</w:t>
      </w:r>
      <w:r>
        <w:rPr>
          <w:b/>
          <w:sz w:val="20"/>
          <w:szCs w:val="20"/>
          <w:lang w:val="cs-CZ"/>
        </w:rPr>
        <w:t xml:space="preserve"> 22425</w:t>
      </w:r>
    </w:p>
    <w:p w:rsidR="00C03431" w:rsidRPr="00306E60" w:rsidRDefault="00C03431" w:rsidP="00C03431">
      <w:pPr>
        <w:ind w:firstLine="720"/>
        <w:jc w:val="right"/>
        <w:rPr>
          <w:b/>
          <w:sz w:val="20"/>
          <w:szCs w:val="20"/>
        </w:rPr>
      </w:pPr>
      <w:r w:rsidRPr="00306E60">
        <w:rPr>
          <w:b/>
          <w:sz w:val="20"/>
          <w:szCs w:val="20"/>
        </w:rPr>
        <w:t>УЧРЕДИТЕЛИ:</w:t>
      </w:r>
    </w:p>
    <w:p w:rsidR="00C03431" w:rsidRPr="00306E60" w:rsidRDefault="00C03431" w:rsidP="00C03431">
      <w:pPr>
        <w:ind w:firstLine="720"/>
        <w:jc w:val="right"/>
        <w:rPr>
          <w:b/>
          <w:sz w:val="20"/>
          <w:szCs w:val="20"/>
        </w:rPr>
      </w:pPr>
      <w:r w:rsidRPr="00306E60">
        <w:rPr>
          <w:b/>
          <w:sz w:val="20"/>
          <w:szCs w:val="20"/>
          <w:lang w:val="en-US"/>
        </w:rPr>
        <w:t>V</w:t>
      </w:r>
      <w:r w:rsidRPr="00306E60">
        <w:rPr>
          <w:b/>
          <w:sz w:val="20"/>
          <w:szCs w:val="20"/>
        </w:rPr>
        <w:t>ě</w:t>
      </w:r>
      <w:proofErr w:type="spellStart"/>
      <w:r w:rsidRPr="00306E60">
        <w:rPr>
          <w:b/>
          <w:sz w:val="20"/>
          <w:szCs w:val="20"/>
          <w:lang w:val="en-US"/>
        </w:rPr>
        <w:t>decko</w:t>
      </w:r>
      <w:proofErr w:type="spellEnd"/>
      <w:r w:rsidRPr="00306E60">
        <w:rPr>
          <w:b/>
          <w:sz w:val="20"/>
          <w:szCs w:val="20"/>
        </w:rPr>
        <w:t xml:space="preserve"> </w:t>
      </w:r>
      <w:proofErr w:type="spellStart"/>
      <w:r w:rsidRPr="00306E60">
        <w:rPr>
          <w:b/>
          <w:sz w:val="20"/>
          <w:szCs w:val="20"/>
          <w:lang w:val="en-US"/>
        </w:rPr>
        <w:t>vydavatelsk</w:t>
      </w:r>
      <w:proofErr w:type="spellEnd"/>
      <w:r w:rsidRPr="00306E60">
        <w:rPr>
          <w:b/>
          <w:sz w:val="20"/>
          <w:szCs w:val="20"/>
        </w:rPr>
        <w:t xml:space="preserve">é </w:t>
      </w:r>
      <w:r w:rsidRPr="00306E60">
        <w:rPr>
          <w:b/>
          <w:sz w:val="20"/>
          <w:szCs w:val="20"/>
          <w:lang w:val="en-US"/>
        </w:rPr>
        <w:t>centrum</w:t>
      </w:r>
      <w:r w:rsidRPr="00306E60">
        <w:rPr>
          <w:b/>
          <w:sz w:val="20"/>
          <w:szCs w:val="20"/>
        </w:rPr>
        <w:t xml:space="preserve"> «</w:t>
      </w:r>
      <w:proofErr w:type="spellStart"/>
      <w:r w:rsidRPr="00306E60">
        <w:rPr>
          <w:b/>
          <w:sz w:val="20"/>
          <w:szCs w:val="20"/>
          <w:lang w:val="en-US"/>
        </w:rPr>
        <w:t>Sociosf</w:t>
      </w:r>
      <w:proofErr w:type="spellEnd"/>
      <w:r w:rsidRPr="00306E60">
        <w:rPr>
          <w:b/>
          <w:sz w:val="20"/>
          <w:szCs w:val="20"/>
        </w:rPr>
        <w:t>é</w:t>
      </w:r>
      <w:proofErr w:type="spellStart"/>
      <w:r w:rsidRPr="00306E60">
        <w:rPr>
          <w:b/>
          <w:sz w:val="20"/>
          <w:szCs w:val="20"/>
          <w:lang w:val="en-US"/>
        </w:rPr>
        <w:t>ra</w:t>
      </w:r>
      <w:proofErr w:type="spellEnd"/>
      <w:r w:rsidRPr="00306E60">
        <w:rPr>
          <w:b/>
          <w:sz w:val="20"/>
          <w:szCs w:val="20"/>
        </w:rPr>
        <w:t>-</w:t>
      </w:r>
      <w:r w:rsidRPr="00306E60">
        <w:rPr>
          <w:b/>
          <w:sz w:val="20"/>
          <w:szCs w:val="20"/>
          <w:lang w:val="en-US"/>
        </w:rPr>
        <w:t>CZ</w:t>
      </w:r>
      <w:r w:rsidRPr="00306E60">
        <w:rPr>
          <w:b/>
          <w:sz w:val="20"/>
          <w:szCs w:val="20"/>
        </w:rPr>
        <w:t>» (Прага, Чехия)</w:t>
      </w:r>
    </w:p>
    <w:p w:rsidR="009C42EF" w:rsidRPr="00306E60" w:rsidRDefault="00352C85" w:rsidP="00C03431">
      <w:pPr>
        <w:ind w:firstLine="720"/>
        <w:jc w:val="right"/>
        <w:rPr>
          <w:b/>
          <w:sz w:val="20"/>
          <w:szCs w:val="20"/>
        </w:rPr>
      </w:pPr>
      <w:proofErr w:type="spellStart"/>
      <w:r w:rsidRPr="00306E60">
        <w:rPr>
          <w:b/>
          <w:sz w:val="20"/>
          <w:szCs w:val="20"/>
          <w:lang w:val="en-US"/>
        </w:rPr>
        <w:t>Fakulta</w:t>
      </w:r>
      <w:proofErr w:type="spellEnd"/>
      <w:r w:rsidRPr="00306E60">
        <w:rPr>
          <w:b/>
          <w:sz w:val="20"/>
          <w:szCs w:val="20"/>
        </w:rPr>
        <w:t xml:space="preserve"> </w:t>
      </w:r>
      <w:proofErr w:type="spellStart"/>
      <w:r w:rsidRPr="00306E60">
        <w:rPr>
          <w:b/>
          <w:sz w:val="20"/>
          <w:szCs w:val="20"/>
          <w:lang w:val="en-US"/>
        </w:rPr>
        <w:t>podnikohospod</w:t>
      </w:r>
      <w:r w:rsidRPr="00306E60">
        <w:rPr>
          <w:b/>
          <w:sz w:val="20"/>
          <w:szCs w:val="20"/>
        </w:rPr>
        <w:t>ář</w:t>
      </w:r>
      <w:r w:rsidRPr="00306E60">
        <w:rPr>
          <w:b/>
          <w:sz w:val="20"/>
          <w:szCs w:val="20"/>
          <w:lang w:val="en-US"/>
        </w:rPr>
        <w:t>sk</w:t>
      </w:r>
      <w:proofErr w:type="spellEnd"/>
      <w:r w:rsidRPr="00306E60">
        <w:rPr>
          <w:b/>
          <w:sz w:val="20"/>
          <w:szCs w:val="20"/>
        </w:rPr>
        <w:t xml:space="preserve">á </w:t>
      </w:r>
      <w:proofErr w:type="spellStart"/>
      <w:r w:rsidR="00F72F3E" w:rsidRPr="00306E60">
        <w:rPr>
          <w:b/>
          <w:sz w:val="20"/>
          <w:szCs w:val="20"/>
          <w:lang w:val="en-US"/>
        </w:rPr>
        <w:t>Vysok</w:t>
      </w:r>
      <w:proofErr w:type="spellEnd"/>
      <w:r w:rsidR="00F72F3E" w:rsidRPr="00306E60">
        <w:rPr>
          <w:b/>
          <w:sz w:val="20"/>
          <w:szCs w:val="20"/>
        </w:rPr>
        <w:t>é š</w:t>
      </w:r>
      <w:proofErr w:type="spellStart"/>
      <w:r w:rsidR="00F72F3E" w:rsidRPr="00306E60">
        <w:rPr>
          <w:b/>
          <w:sz w:val="20"/>
          <w:szCs w:val="20"/>
          <w:lang w:val="en-US"/>
        </w:rPr>
        <w:t>koly</w:t>
      </w:r>
      <w:proofErr w:type="spellEnd"/>
      <w:r w:rsidR="00F72F3E" w:rsidRPr="00306E60">
        <w:rPr>
          <w:b/>
          <w:sz w:val="20"/>
          <w:szCs w:val="20"/>
        </w:rPr>
        <w:t xml:space="preserve"> </w:t>
      </w:r>
      <w:proofErr w:type="spellStart"/>
      <w:r w:rsidR="00F72F3E" w:rsidRPr="00306E60">
        <w:rPr>
          <w:b/>
          <w:sz w:val="20"/>
          <w:szCs w:val="20"/>
          <w:lang w:val="en-US"/>
        </w:rPr>
        <w:t>ekonomick</w:t>
      </w:r>
      <w:proofErr w:type="spellEnd"/>
      <w:r w:rsidR="00F72F3E" w:rsidRPr="00306E60">
        <w:rPr>
          <w:b/>
          <w:sz w:val="20"/>
          <w:szCs w:val="20"/>
        </w:rPr>
        <w:t xml:space="preserve">é </w:t>
      </w:r>
      <w:r w:rsidR="00F72F3E" w:rsidRPr="00306E60">
        <w:rPr>
          <w:b/>
          <w:sz w:val="20"/>
          <w:szCs w:val="20"/>
          <w:lang w:val="en-US"/>
        </w:rPr>
        <w:t>v</w:t>
      </w:r>
      <w:r w:rsidR="00F72F3E" w:rsidRPr="00306E60">
        <w:rPr>
          <w:b/>
          <w:sz w:val="20"/>
          <w:szCs w:val="20"/>
        </w:rPr>
        <w:t xml:space="preserve"> </w:t>
      </w:r>
      <w:proofErr w:type="spellStart"/>
      <w:r w:rsidR="00F72F3E" w:rsidRPr="00306E60">
        <w:rPr>
          <w:b/>
          <w:sz w:val="20"/>
          <w:szCs w:val="20"/>
          <w:lang w:val="en-US"/>
        </w:rPr>
        <w:t>Praze</w:t>
      </w:r>
      <w:proofErr w:type="spellEnd"/>
    </w:p>
    <w:p w:rsidR="00C03431" w:rsidRPr="00306E60" w:rsidRDefault="00C03431" w:rsidP="00C03431">
      <w:pPr>
        <w:ind w:firstLine="720"/>
        <w:jc w:val="center"/>
        <w:rPr>
          <w:b/>
          <w:sz w:val="20"/>
          <w:szCs w:val="20"/>
        </w:rPr>
      </w:pPr>
    </w:p>
    <w:p w:rsidR="00CA4FA8" w:rsidRPr="00306E60" w:rsidRDefault="00CA4FA8" w:rsidP="00EA680F">
      <w:pPr>
        <w:ind w:firstLine="720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Чешский научный журнал публикует научные статьи, теоретические обзоры и результаты эмпирических исследований, отзывы на книги, статьи, диссертации, рецензии, отчеты о научных мероприятиях по </w:t>
      </w:r>
      <w:r w:rsidRPr="00306E60">
        <w:rPr>
          <w:b/>
          <w:bCs/>
          <w:sz w:val="20"/>
          <w:szCs w:val="20"/>
        </w:rPr>
        <w:t xml:space="preserve">экономике. </w:t>
      </w:r>
      <w:r w:rsidRPr="00306E60">
        <w:rPr>
          <w:sz w:val="20"/>
          <w:szCs w:val="20"/>
        </w:rPr>
        <w:t>Большое место отводится освещению результатов аналитических исследований по актуальным вопросам экономической сферы глобального, регионального и национального масштаба. Присланные материалы рецензируются редакционной коллегией и подлежат экспертной оценке. Рукописи проверяются на отсутствие плагиата.</w:t>
      </w:r>
    </w:p>
    <w:p w:rsidR="00C53C98" w:rsidRDefault="00EA680F" w:rsidP="00EA680F">
      <w:pPr>
        <w:ind w:firstLine="720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Журнал приглашает к сотрудничеству российских и зарубежных авторов и принимает для опубликования материалы на </w:t>
      </w:r>
      <w:r w:rsidR="0051004D" w:rsidRPr="00306E60">
        <w:rPr>
          <w:b/>
          <w:sz w:val="20"/>
          <w:szCs w:val="20"/>
        </w:rPr>
        <w:t xml:space="preserve">чешском, английском и </w:t>
      </w:r>
      <w:r w:rsidRPr="00306E60">
        <w:rPr>
          <w:b/>
          <w:sz w:val="20"/>
          <w:szCs w:val="20"/>
        </w:rPr>
        <w:t>русском языках</w:t>
      </w:r>
      <w:r w:rsidRPr="00306E60">
        <w:rPr>
          <w:sz w:val="20"/>
          <w:szCs w:val="20"/>
        </w:rPr>
        <w:t xml:space="preserve">. </w:t>
      </w:r>
      <w:r w:rsidR="00FD6F7E" w:rsidRPr="00FD6F7E">
        <w:rPr>
          <w:sz w:val="20"/>
          <w:szCs w:val="20"/>
        </w:rPr>
        <w:t>Полнотекстовые версии всех номеров журнала размещаются на сайте НИЦ «</w:t>
      </w:r>
      <w:proofErr w:type="spellStart"/>
      <w:r w:rsidR="00FD6F7E" w:rsidRPr="00FD6F7E">
        <w:rPr>
          <w:sz w:val="20"/>
          <w:szCs w:val="20"/>
        </w:rPr>
        <w:t>Социосфера</w:t>
      </w:r>
      <w:proofErr w:type="spellEnd"/>
      <w:r w:rsidR="00FD6F7E" w:rsidRPr="00FD6F7E">
        <w:rPr>
          <w:sz w:val="20"/>
          <w:szCs w:val="20"/>
        </w:rPr>
        <w:t>» в свободном доступе (CC BY-SA)</w:t>
      </w:r>
      <w:bookmarkStart w:id="0" w:name="_GoBack"/>
      <w:bookmarkEnd w:id="0"/>
      <w:r w:rsidR="00C53C98">
        <w:rPr>
          <w:sz w:val="20"/>
          <w:szCs w:val="20"/>
        </w:rPr>
        <w:t xml:space="preserve">. </w:t>
      </w:r>
    </w:p>
    <w:p w:rsidR="00C53C98" w:rsidRDefault="00C53C98" w:rsidP="00EA680F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Журнал зарегистрирован в </w:t>
      </w:r>
      <w:proofErr w:type="spellStart"/>
      <w:r>
        <w:rPr>
          <w:sz w:val="20"/>
          <w:szCs w:val="20"/>
        </w:rPr>
        <w:t>наукометрических</w:t>
      </w:r>
      <w:proofErr w:type="spellEnd"/>
      <w:r>
        <w:rPr>
          <w:sz w:val="20"/>
          <w:szCs w:val="20"/>
        </w:rPr>
        <w:t xml:space="preserve"> базах: </w:t>
      </w:r>
    </w:p>
    <w:p w:rsidR="00C53C98" w:rsidRPr="00C53C98" w:rsidRDefault="00C53C98" w:rsidP="00C53C98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 w:rsidRPr="00C53C98">
        <w:rPr>
          <w:sz w:val="20"/>
          <w:szCs w:val="20"/>
        </w:rPr>
        <w:t xml:space="preserve">Электронной научной библиотеки (Россия), </w:t>
      </w:r>
    </w:p>
    <w:p w:rsidR="00EC6C15" w:rsidRPr="00C53C98" w:rsidRDefault="00C53C98" w:rsidP="00C53C98">
      <w:pPr>
        <w:pStyle w:val="a6"/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proofErr w:type="spellStart"/>
      <w:r w:rsidRPr="00C53C98">
        <w:rPr>
          <w:sz w:val="20"/>
          <w:szCs w:val="20"/>
        </w:rPr>
        <w:t>Research</w:t>
      </w:r>
      <w:proofErr w:type="spellEnd"/>
      <w:r w:rsidRPr="00C53C98">
        <w:rPr>
          <w:sz w:val="20"/>
          <w:szCs w:val="20"/>
        </w:rPr>
        <w:t xml:space="preserve"> </w:t>
      </w:r>
      <w:proofErr w:type="spellStart"/>
      <w:r w:rsidRPr="00C53C98">
        <w:rPr>
          <w:sz w:val="20"/>
          <w:szCs w:val="20"/>
        </w:rPr>
        <w:t>Bible</w:t>
      </w:r>
      <w:proofErr w:type="spellEnd"/>
      <w:r w:rsidRPr="00C53C98">
        <w:rPr>
          <w:sz w:val="20"/>
          <w:szCs w:val="20"/>
        </w:rPr>
        <w:t xml:space="preserve"> (Китай)</w:t>
      </w:r>
      <w:r>
        <w:rPr>
          <w:sz w:val="20"/>
          <w:szCs w:val="20"/>
        </w:rPr>
        <w:t>.</w:t>
      </w:r>
      <w:r w:rsidRPr="00C53C98">
        <w:rPr>
          <w:rStyle w:val="a3"/>
          <w:sz w:val="20"/>
          <w:szCs w:val="20"/>
        </w:rPr>
        <w:t xml:space="preserve"> </w:t>
      </w:r>
    </w:p>
    <w:p w:rsidR="00EA680F" w:rsidRPr="00306E60" w:rsidRDefault="00EA680F" w:rsidP="00E73E23">
      <w:pPr>
        <w:pStyle w:val="a6"/>
        <w:ind w:left="1080"/>
        <w:jc w:val="both"/>
        <w:rPr>
          <w:sz w:val="20"/>
          <w:szCs w:val="20"/>
        </w:rPr>
      </w:pPr>
    </w:p>
    <w:p w:rsidR="009346EC" w:rsidRPr="00306E60" w:rsidRDefault="009346EC" w:rsidP="00EA680F">
      <w:pPr>
        <w:ind w:firstLine="720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Объем журнала – 200–250 страниц.</w:t>
      </w:r>
    </w:p>
    <w:p w:rsidR="00EA680F" w:rsidRPr="00306E60" w:rsidRDefault="00EA680F" w:rsidP="00EA680F">
      <w:pPr>
        <w:ind w:firstLine="720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Периодичность выпуска – 4 номера в год (</w:t>
      </w:r>
      <w:r w:rsidR="00B70E43" w:rsidRPr="00306E60">
        <w:rPr>
          <w:sz w:val="20"/>
          <w:szCs w:val="20"/>
        </w:rPr>
        <w:t>март</w:t>
      </w:r>
      <w:r w:rsidRPr="00306E60">
        <w:rPr>
          <w:sz w:val="20"/>
          <w:szCs w:val="20"/>
        </w:rPr>
        <w:t xml:space="preserve">, </w:t>
      </w:r>
      <w:r w:rsidR="00B70E43" w:rsidRPr="00306E60">
        <w:rPr>
          <w:sz w:val="20"/>
          <w:szCs w:val="20"/>
        </w:rPr>
        <w:t>июнь</w:t>
      </w:r>
      <w:r w:rsidRPr="00306E60">
        <w:rPr>
          <w:sz w:val="20"/>
          <w:szCs w:val="20"/>
        </w:rPr>
        <w:t xml:space="preserve">, </w:t>
      </w:r>
      <w:r w:rsidR="00B70E43" w:rsidRPr="00306E60">
        <w:rPr>
          <w:sz w:val="20"/>
          <w:szCs w:val="20"/>
        </w:rPr>
        <w:t>сентябрь</w:t>
      </w:r>
      <w:r w:rsidRPr="00306E60">
        <w:rPr>
          <w:sz w:val="20"/>
          <w:szCs w:val="20"/>
        </w:rPr>
        <w:t xml:space="preserve">, </w:t>
      </w:r>
      <w:r w:rsidR="00B70E43" w:rsidRPr="00306E60">
        <w:rPr>
          <w:sz w:val="20"/>
          <w:szCs w:val="20"/>
        </w:rPr>
        <w:t>декабрь</w:t>
      </w:r>
      <w:r w:rsidRPr="00306E60">
        <w:rPr>
          <w:sz w:val="20"/>
          <w:szCs w:val="20"/>
        </w:rPr>
        <w:t>).</w:t>
      </w:r>
    </w:p>
    <w:p w:rsidR="008A3D13" w:rsidRPr="00306E60" w:rsidRDefault="008A3D13" w:rsidP="008A3D13">
      <w:pPr>
        <w:ind w:firstLine="720"/>
        <w:jc w:val="both"/>
        <w:rPr>
          <w:sz w:val="20"/>
          <w:szCs w:val="20"/>
        </w:rPr>
      </w:pPr>
    </w:p>
    <w:p w:rsidR="008A3D13" w:rsidRPr="00306E60" w:rsidRDefault="008A3D13" w:rsidP="008A3D13">
      <w:pPr>
        <w:ind w:firstLine="720"/>
        <w:jc w:val="both"/>
        <w:rPr>
          <w:sz w:val="20"/>
          <w:szCs w:val="20"/>
        </w:rPr>
      </w:pPr>
    </w:p>
    <w:p w:rsidR="008A3D13" w:rsidRPr="00306E60" w:rsidRDefault="00052672" w:rsidP="00997EE4">
      <w:pPr>
        <w:ind w:firstLine="720"/>
        <w:jc w:val="center"/>
        <w:rPr>
          <w:b/>
          <w:i/>
          <w:sz w:val="20"/>
          <w:szCs w:val="20"/>
        </w:rPr>
      </w:pPr>
      <w:r w:rsidRPr="00306E60">
        <w:rPr>
          <w:b/>
          <w:i/>
          <w:sz w:val="20"/>
          <w:szCs w:val="20"/>
        </w:rPr>
        <w:t>Международная р</w:t>
      </w:r>
      <w:r w:rsidR="008A3D13" w:rsidRPr="00306E60">
        <w:rPr>
          <w:b/>
          <w:i/>
          <w:sz w:val="20"/>
          <w:szCs w:val="20"/>
        </w:rPr>
        <w:t>едакционная коллегия:</w:t>
      </w:r>
    </w:p>
    <w:p w:rsidR="008A3D13" w:rsidRPr="00306E60" w:rsidRDefault="008A3D13" w:rsidP="00997EE4">
      <w:pPr>
        <w:ind w:firstLine="720"/>
        <w:jc w:val="center"/>
        <w:rPr>
          <w:b/>
          <w:i/>
          <w:sz w:val="20"/>
          <w:szCs w:val="20"/>
        </w:rPr>
      </w:pPr>
    </w:p>
    <w:p w:rsidR="00ED2B57" w:rsidRPr="00306E60" w:rsidRDefault="006264DE" w:rsidP="00ED2B57">
      <w:pPr>
        <w:ind w:left="360"/>
        <w:jc w:val="both"/>
        <w:rPr>
          <w:sz w:val="20"/>
          <w:szCs w:val="20"/>
        </w:rPr>
      </w:pPr>
      <w:r w:rsidRPr="00306E60">
        <w:rPr>
          <w:b/>
          <w:sz w:val="20"/>
          <w:szCs w:val="20"/>
        </w:rPr>
        <w:t xml:space="preserve">Николай </w:t>
      </w:r>
      <w:proofErr w:type="spellStart"/>
      <w:r w:rsidR="00ED2B57" w:rsidRPr="00306E60">
        <w:rPr>
          <w:b/>
          <w:sz w:val="20"/>
          <w:szCs w:val="20"/>
        </w:rPr>
        <w:t>Арабаджийски</w:t>
      </w:r>
      <w:proofErr w:type="spellEnd"/>
      <w:r w:rsidR="00ED2B57" w:rsidRPr="00306E60">
        <w:rPr>
          <w:sz w:val="20"/>
          <w:szCs w:val="20"/>
        </w:rPr>
        <w:t>, доктор экономики, профессор</w:t>
      </w:r>
      <w:r w:rsidR="00DA3D5C" w:rsidRPr="00306E60">
        <w:rPr>
          <w:sz w:val="20"/>
          <w:szCs w:val="20"/>
        </w:rPr>
        <w:t xml:space="preserve"> (София, Болгария),</w:t>
      </w:r>
    </w:p>
    <w:p w:rsidR="006264DE" w:rsidRDefault="006264DE" w:rsidP="00ED2B57">
      <w:pPr>
        <w:ind w:left="360"/>
        <w:jc w:val="both"/>
        <w:rPr>
          <w:sz w:val="20"/>
          <w:szCs w:val="20"/>
        </w:rPr>
      </w:pPr>
      <w:proofErr w:type="spellStart"/>
      <w:r w:rsidRPr="00306E60">
        <w:rPr>
          <w:b/>
          <w:sz w:val="20"/>
          <w:szCs w:val="20"/>
        </w:rPr>
        <w:t>Абдували</w:t>
      </w:r>
      <w:proofErr w:type="spellEnd"/>
      <w:r w:rsidRPr="00306E60">
        <w:rPr>
          <w:b/>
          <w:sz w:val="20"/>
          <w:szCs w:val="20"/>
        </w:rPr>
        <w:t xml:space="preserve"> </w:t>
      </w:r>
      <w:proofErr w:type="spellStart"/>
      <w:r w:rsidRPr="00306E60">
        <w:rPr>
          <w:b/>
          <w:sz w:val="20"/>
          <w:szCs w:val="20"/>
        </w:rPr>
        <w:t>Исаджанов</w:t>
      </w:r>
      <w:proofErr w:type="spellEnd"/>
      <w:r w:rsidR="00DA3D5C" w:rsidRPr="00306E60">
        <w:rPr>
          <w:b/>
          <w:sz w:val="20"/>
          <w:szCs w:val="20"/>
        </w:rPr>
        <w:t xml:space="preserve">, </w:t>
      </w:r>
      <w:r w:rsidR="00DA3D5C" w:rsidRPr="00306E60">
        <w:rPr>
          <w:sz w:val="20"/>
          <w:szCs w:val="20"/>
        </w:rPr>
        <w:t>доктор экономических наук, профессор (Ташкент, Узбекистан),</w:t>
      </w:r>
    </w:p>
    <w:p w:rsidR="005E612C" w:rsidRPr="00306E60" w:rsidRDefault="005E612C" w:rsidP="00ED2B57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Эдвард Мартинович </w:t>
      </w:r>
      <w:proofErr w:type="spellStart"/>
      <w:r>
        <w:rPr>
          <w:b/>
          <w:sz w:val="20"/>
          <w:szCs w:val="20"/>
        </w:rPr>
        <w:t>Сандоян</w:t>
      </w:r>
      <w:proofErr w:type="spellEnd"/>
      <w:r>
        <w:rPr>
          <w:b/>
          <w:sz w:val="20"/>
          <w:szCs w:val="20"/>
        </w:rPr>
        <w:t xml:space="preserve">, </w:t>
      </w:r>
      <w:r w:rsidRPr="00306E60">
        <w:rPr>
          <w:sz w:val="20"/>
          <w:szCs w:val="20"/>
        </w:rPr>
        <w:t>доктор экономических наук, профессор</w:t>
      </w:r>
      <w:r>
        <w:rPr>
          <w:sz w:val="20"/>
          <w:szCs w:val="20"/>
        </w:rPr>
        <w:t xml:space="preserve"> (Ереван, Армения),</w:t>
      </w:r>
    </w:p>
    <w:p w:rsidR="00ED2B57" w:rsidRPr="00306E60" w:rsidRDefault="006264DE" w:rsidP="00ED2B57">
      <w:pPr>
        <w:ind w:left="360"/>
        <w:jc w:val="both"/>
        <w:rPr>
          <w:sz w:val="20"/>
          <w:szCs w:val="20"/>
        </w:rPr>
      </w:pPr>
      <w:r w:rsidRPr="00306E60">
        <w:rPr>
          <w:b/>
          <w:sz w:val="20"/>
          <w:szCs w:val="20"/>
        </w:rPr>
        <w:t xml:space="preserve">Лариса Григорьевна </w:t>
      </w:r>
      <w:r w:rsidR="00ED2B57" w:rsidRPr="00306E60">
        <w:rPr>
          <w:b/>
          <w:sz w:val="20"/>
          <w:szCs w:val="20"/>
        </w:rPr>
        <w:t>Селютина</w:t>
      </w:r>
      <w:r w:rsidR="00ED2B57" w:rsidRPr="00306E60">
        <w:rPr>
          <w:sz w:val="20"/>
          <w:szCs w:val="20"/>
        </w:rPr>
        <w:t xml:space="preserve">, доктор экономических наук, профессор </w:t>
      </w:r>
      <w:r w:rsidR="00DA3D5C" w:rsidRPr="00306E60">
        <w:rPr>
          <w:sz w:val="20"/>
          <w:szCs w:val="20"/>
        </w:rPr>
        <w:t>(</w:t>
      </w:r>
      <w:r w:rsidR="00ED2B57" w:rsidRPr="00306E60">
        <w:rPr>
          <w:sz w:val="20"/>
          <w:szCs w:val="20"/>
        </w:rPr>
        <w:t>Санкт-Петербург</w:t>
      </w:r>
      <w:r w:rsidR="00DA3D5C" w:rsidRPr="00306E60">
        <w:rPr>
          <w:sz w:val="20"/>
          <w:szCs w:val="20"/>
        </w:rPr>
        <w:t>, Россия),</w:t>
      </w:r>
    </w:p>
    <w:p w:rsidR="00ED2B57" w:rsidRPr="00306E60" w:rsidRDefault="006264DE" w:rsidP="00ED2B57">
      <w:pPr>
        <w:ind w:left="360"/>
        <w:jc w:val="both"/>
        <w:rPr>
          <w:sz w:val="20"/>
          <w:szCs w:val="20"/>
        </w:rPr>
      </w:pPr>
      <w:r w:rsidRPr="00306E60">
        <w:rPr>
          <w:b/>
          <w:sz w:val="20"/>
          <w:szCs w:val="20"/>
        </w:rPr>
        <w:t xml:space="preserve">Дмитрий Владимирович </w:t>
      </w:r>
      <w:proofErr w:type="spellStart"/>
      <w:r w:rsidR="00ED2B57" w:rsidRPr="00306E60">
        <w:rPr>
          <w:b/>
          <w:sz w:val="20"/>
          <w:szCs w:val="20"/>
        </w:rPr>
        <w:t>Солоха</w:t>
      </w:r>
      <w:proofErr w:type="spellEnd"/>
      <w:r w:rsidR="00ED2B57" w:rsidRPr="00306E60">
        <w:rPr>
          <w:b/>
          <w:sz w:val="20"/>
          <w:szCs w:val="20"/>
        </w:rPr>
        <w:t xml:space="preserve">, </w:t>
      </w:r>
      <w:r w:rsidR="00ED2B57" w:rsidRPr="00306E60">
        <w:rPr>
          <w:sz w:val="20"/>
          <w:szCs w:val="20"/>
        </w:rPr>
        <w:t>доктор экономических наук, профессор</w:t>
      </w:r>
      <w:r w:rsidR="0043234E" w:rsidRPr="00306E60">
        <w:rPr>
          <w:sz w:val="20"/>
          <w:szCs w:val="20"/>
        </w:rPr>
        <w:t xml:space="preserve"> (Киев, Украина)</w:t>
      </w:r>
      <w:r w:rsidR="00ED2B57" w:rsidRPr="00306E60">
        <w:rPr>
          <w:sz w:val="20"/>
          <w:szCs w:val="20"/>
        </w:rPr>
        <w:t>.</w:t>
      </w:r>
    </w:p>
    <w:p w:rsidR="00661A6D" w:rsidRPr="00306E60" w:rsidRDefault="00661A6D" w:rsidP="00DF3396">
      <w:pPr>
        <w:ind w:firstLine="720"/>
        <w:jc w:val="both"/>
        <w:rPr>
          <w:sz w:val="20"/>
          <w:szCs w:val="20"/>
        </w:rPr>
      </w:pPr>
    </w:p>
    <w:p w:rsidR="00336158" w:rsidRPr="00306E60" w:rsidRDefault="00336158" w:rsidP="008A3D13">
      <w:pPr>
        <w:ind w:firstLine="720"/>
        <w:jc w:val="both"/>
        <w:rPr>
          <w:sz w:val="20"/>
          <w:szCs w:val="20"/>
        </w:rPr>
      </w:pPr>
    </w:p>
    <w:p w:rsidR="00EA680F" w:rsidRPr="00306E60" w:rsidRDefault="00EA680F" w:rsidP="00EA680F">
      <w:pPr>
        <w:ind w:firstLine="720"/>
        <w:jc w:val="center"/>
        <w:rPr>
          <w:b/>
          <w:bCs/>
          <w:sz w:val="20"/>
          <w:szCs w:val="20"/>
        </w:rPr>
      </w:pPr>
      <w:r w:rsidRPr="00306E60">
        <w:rPr>
          <w:b/>
          <w:bCs/>
          <w:sz w:val="20"/>
          <w:szCs w:val="20"/>
        </w:rPr>
        <w:t>Требования к оформлению материалов</w:t>
      </w:r>
    </w:p>
    <w:p w:rsidR="00EA680F" w:rsidRPr="00306E60" w:rsidRDefault="00EA680F" w:rsidP="00EA680F">
      <w:pPr>
        <w:ind w:firstLine="720"/>
        <w:jc w:val="both"/>
        <w:rPr>
          <w:b/>
          <w:sz w:val="20"/>
          <w:szCs w:val="20"/>
        </w:rPr>
      </w:pPr>
      <w:r w:rsidRPr="00306E60">
        <w:rPr>
          <w:sz w:val="20"/>
          <w:szCs w:val="20"/>
        </w:rPr>
        <w:t xml:space="preserve">Материалы представляются в электронном виде на </w:t>
      </w:r>
      <w:proofErr w:type="gramStart"/>
      <w:r w:rsidRPr="00306E60">
        <w:rPr>
          <w:sz w:val="20"/>
          <w:szCs w:val="20"/>
        </w:rPr>
        <w:t>е</w:t>
      </w:r>
      <w:proofErr w:type="gramEnd"/>
      <w:r w:rsidRPr="00306E60">
        <w:rPr>
          <w:sz w:val="20"/>
          <w:szCs w:val="20"/>
        </w:rPr>
        <w:t>-</w:t>
      </w:r>
      <w:proofErr w:type="spellStart"/>
      <w:r w:rsidRPr="00306E60">
        <w:rPr>
          <w:sz w:val="20"/>
          <w:szCs w:val="20"/>
        </w:rPr>
        <w:t>mail</w:t>
      </w:r>
      <w:proofErr w:type="spellEnd"/>
      <w:r w:rsidR="00306E60">
        <w:rPr>
          <w:sz w:val="20"/>
          <w:szCs w:val="20"/>
        </w:rPr>
        <w:t>:</w:t>
      </w:r>
      <w:r w:rsidRPr="00306E60">
        <w:rPr>
          <w:sz w:val="20"/>
          <w:szCs w:val="20"/>
        </w:rPr>
        <w:t xml:space="preserve"> </w:t>
      </w:r>
      <w:proofErr w:type="spellStart"/>
      <w:r w:rsidRPr="00306E60">
        <w:rPr>
          <w:b/>
          <w:sz w:val="20"/>
          <w:szCs w:val="20"/>
          <w:lang w:val="en-US"/>
        </w:rPr>
        <w:t>socios</w:t>
      </w:r>
      <w:r w:rsidR="00E73E23" w:rsidRPr="00306E60">
        <w:rPr>
          <w:b/>
          <w:sz w:val="20"/>
          <w:szCs w:val="20"/>
          <w:lang w:val="en-US"/>
        </w:rPr>
        <w:t>f</w:t>
      </w:r>
      <w:r w:rsidRPr="00306E60">
        <w:rPr>
          <w:b/>
          <w:sz w:val="20"/>
          <w:szCs w:val="20"/>
          <w:lang w:val="en-US"/>
        </w:rPr>
        <w:t>era</w:t>
      </w:r>
      <w:proofErr w:type="spellEnd"/>
      <w:r w:rsidRPr="00306E60">
        <w:rPr>
          <w:b/>
          <w:sz w:val="20"/>
          <w:szCs w:val="20"/>
        </w:rPr>
        <w:t>@</w:t>
      </w:r>
      <w:r w:rsidR="00E73E23" w:rsidRPr="00306E60">
        <w:rPr>
          <w:b/>
          <w:sz w:val="20"/>
          <w:szCs w:val="20"/>
          <w:lang w:val="cs-CZ"/>
        </w:rPr>
        <w:t>seznam.cz</w:t>
      </w:r>
      <w:r w:rsidRPr="00306E60">
        <w:rPr>
          <w:sz w:val="20"/>
          <w:szCs w:val="20"/>
        </w:rPr>
        <w:t xml:space="preserve">. </w:t>
      </w:r>
      <w:r w:rsidR="00E016A1" w:rsidRPr="00306E60">
        <w:rPr>
          <w:sz w:val="20"/>
          <w:szCs w:val="20"/>
          <w:shd w:val="clear" w:color="auto" w:fill="FFFFFF"/>
        </w:rPr>
        <w:t>Каждая статья должна иметь</w:t>
      </w:r>
      <w:r w:rsidR="00E016A1" w:rsidRPr="00306E60">
        <w:rPr>
          <w:rStyle w:val="apple-converted-space"/>
          <w:sz w:val="20"/>
          <w:szCs w:val="20"/>
          <w:shd w:val="clear" w:color="auto" w:fill="FFFFFF"/>
        </w:rPr>
        <w:t> </w:t>
      </w:r>
      <w:r w:rsidR="00E016A1" w:rsidRPr="00306E60">
        <w:rPr>
          <w:rStyle w:val="a7"/>
          <w:sz w:val="20"/>
          <w:szCs w:val="20"/>
          <w:shd w:val="clear" w:color="auto" w:fill="FFFFFF"/>
        </w:rPr>
        <w:t>УДК</w:t>
      </w:r>
      <w:r w:rsidR="00E016A1" w:rsidRPr="00306E60">
        <w:rPr>
          <w:sz w:val="20"/>
          <w:szCs w:val="20"/>
          <w:shd w:val="clear" w:color="auto" w:fill="FFFFFF"/>
        </w:rPr>
        <w:t>.</w:t>
      </w:r>
      <w:r w:rsidR="00E016A1" w:rsidRPr="00306E60">
        <w:rPr>
          <w:rStyle w:val="apple-converted-space"/>
          <w:sz w:val="20"/>
          <w:szCs w:val="20"/>
          <w:shd w:val="clear" w:color="auto" w:fill="FFFFFF"/>
        </w:rPr>
        <w:t> </w:t>
      </w:r>
      <w:r w:rsidR="00E016A1" w:rsidRPr="00306E60">
        <w:rPr>
          <w:sz w:val="20"/>
          <w:szCs w:val="20"/>
        </w:rPr>
        <w:t xml:space="preserve"> </w:t>
      </w:r>
      <w:r w:rsidRPr="00306E60">
        <w:rPr>
          <w:sz w:val="20"/>
          <w:szCs w:val="20"/>
        </w:rPr>
        <w:t>Формат страницы А</w:t>
      </w:r>
      <w:proofErr w:type="gramStart"/>
      <w:r w:rsidRPr="00306E60">
        <w:rPr>
          <w:sz w:val="20"/>
          <w:szCs w:val="20"/>
        </w:rPr>
        <w:t>4</w:t>
      </w:r>
      <w:proofErr w:type="gramEnd"/>
      <w:r w:rsidRPr="00306E60">
        <w:rPr>
          <w:sz w:val="20"/>
          <w:szCs w:val="20"/>
        </w:rPr>
        <w:t xml:space="preserve"> (210 x 297 мм). </w:t>
      </w:r>
      <w:proofErr w:type="gramStart"/>
      <w:r w:rsidRPr="00306E60">
        <w:rPr>
          <w:sz w:val="20"/>
          <w:szCs w:val="20"/>
        </w:rPr>
        <w:t xml:space="preserve">Поля: верхнее, нижнее и правое – </w:t>
      </w:r>
      <w:smartTag w:uri="urn:schemas-microsoft-com:office:smarttags" w:element="metricconverter">
        <w:smartTagPr>
          <w:attr w:name="ProductID" w:val="2 см"/>
        </w:smartTagPr>
        <w:r w:rsidRPr="00306E60">
          <w:rPr>
            <w:sz w:val="20"/>
            <w:szCs w:val="20"/>
          </w:rPr>
          <w:t>2 см</w:t>
        </w:r>
      </w:smartTag>
      <w:r w:rsidRPr="00306E60">
        <w:rPr>
          <w:sz w:val="20"/>
          <w:szCs w:val="20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306E60">
          <w:rPr>
            <w:sz w:val="20"/>
            <w:szCs w:val="20"/>
          </w:rPr>
          <w:t>3 см</w:t>
        </w:r>
      </w:smartTag>
      <w:r w:rsidRPr="00306E60">
        <w:rPr>
          <w:sz w:val="20"/>
          <w:szCs w:val="20"/>
        </w:rPr>
        <w:t xml:space="preserve">; интервал полуторный; отступ – 1,27; размер (кегль) – 14; тип – </w:t>
      </w:r>
      <w:proofErr w:type="spellStart"/>
      <w:r w:rsidRPr="00306E60">
        <w:rPr>
          <w:sz w:val="20"/>
          <w:szCs w:val="20"/>
        </w:rPr>
        <w:t>Times</w:t>
      </w:r>
      <w:proofErr w:type="spellEnd"/>
      <w:r w:rsidRPr="00306E60">
        <w:rPr>
          <w:sz w:val="20"/>
          <w:szCs w:val="20"/>
        </w:rPr>
        <w:t xml:space="preserve"> </w:t>
      </w:r>
      <w:proofErr w:type="spellStart"/>
      <w:r w:rsidRPr="00306E60">
        <w:rPr>
          <w:sz w:val="20"/>
          <w:szCs w:val="20"/>
        </w:rPr>
        <w:t>New</w:t>
      </w:r>
      <w:proofErr w:type="spellEnd"/>
      <w:r w:rsidRPr="00306E60">
        <w:rPr>
          <w:sz w:val="20"/>
          <w:szCs w:val="20"/>
        </w:rPr>
        <w:t xml:space="preserve"> </w:t>
      </w:r>
      <w:proofErr w:type="spellStart"/>
      <w:r w:rsidRPr="00306E60">
        <w:rPr>
          <w:sz w:val="20"/>
          <w:szCs w:val="20"/>
        </w:rPr>
        <w:t>Roman</w:t>
      </w:r>
      <w:proofErr w:type="spellEnd"/>
      <w:r w:rsidRPr="00306E60">
        <w:rPr>
          <w:sz w:val="20"/>
          <w:szCs w:val="20"/>
        </w:rPr>
        <w:t>, стиль – Обычный.</w:t>
      </w:r>
      <w:proofErr w:type="gramEnd"/>
      <w:r w:rsidRPr="00306E60">
        <w:rPr>
          <w:sz w:val="20"/>
          <w:szCs w:val="20"/>
        </w:rPr>
        <w:t xml:space="preserve"> Название печатается прописными буквами, шрифт жирный, выравнивание по центру. На второй строчке печатаются инициалы и фамилия автор</w:t>
      </w:r>
      <w:proofErr w:type="gramStart"/>
      <w:r w:rsidRPr="00306E60">
        <w:rPr>
          <w:sz w:val="20"/>
          <w:szCs w:val="20"/>
        </w:rPr>
        <w:t>а(</w:t>
      </w:r>
      <w:proofErr w:type="spellStart"/>
      <w:proofErr w:type="gramEnd"/>
      <w:r w:rsidRPr="00306E60">
        <w:rPr>
          <w:sz w:val="20"/>
          <w:szCs w:val="20"/>
        </w:rPr>
        <w:t>ов</w:t>
      </w:r>
      <w:proofErr w:type="spellEnd"/>
      <w:r w:rsidRPr="00306E60">
        <w:rPr>
          <w:sz w:val="20"/>
          <w:szCs w:val="20"/>
        </w:rPr>
        <w:t xml:space="preserve">), выравнивание по центру. На третьей строчке – полное название организации, город, страна, выравнивание по центру. После пропущенной строки печатается название на английском языке. На следующей строке фамилия авторов на английском. Далее название организации, город и страна на английском языке. </w:t>
      </w:r>
      <w:r w:rsidR="00EE20D7" w:rsidRPr="00306E60">
        <w:rPr>
          <w:sz w:val="20"/>
          <w:szCs w:val="20"/>
        </w:rPr>
        <w:t xml:space="preserve">В статьях на английском языке дублировать название, автора и место работы автора на другом языке не надо. </w:t>
      </w:r>
      <w:r w:rsidR="009B296F" w:rsidRPr="00306E60">
        <w:rPr>
          <w:sz w:val="20"/>
          <w:szCs w:val="20"/>
        </w:rPr>
        <w:t>После пропущенной строки следует аннотация на английском (600–800 знаков) и ключевые слова (5–10) на английском языке.</w:t>
      </w:r>
      <w:r w:rsidRPr="00306E60">
        <w:rPr>
          <w:b/>
          <w:bCs/>
          <w:sz w:val="20"/>
          <w:szCs w:val="20"/>
        </w:rPr>
        <w:t xml:space="preserve"> </w:t>
      </w:r>
      <w:r w:rsidRPr="00306E60">
        <w:rPr>
          <w:sz w:val="20"/>
          <w:szCs w:val="20"/>
        </w:rPr>
        <w:t>После пропущенной строки печатается те</w:t>
      </w:r>
      <w:proofErr w:type="gramStart"/>
      <w:r w:rsidRPr="00306E60">
        <w:rPr>
          <w:sz w:val="20"/>
          <w:szCs w:val="20"/>
        </w:rPr>
        <w:t>кст ст</w:t>
      </w:r>
      <w:proofErr w:type="gramEnd"/>
      <w:r w:rsidRPr="00306E60">
        <w:rPr>
          <w:sz w:val="20"/>
          <w:szCs w:val="20"/>
        </w:rPr>
        <w:t xml:space="preserve">атьи. Графики, рисунки, таблицы вставляются, как внедренный объект должны входить в общий объем тезисов. </w:t>
      </w:r>
      <w:r w:rsidRPr="00306E60">
        <w:rPr>
          <w:spacing w:val="-2"/>
          <w:sz w:val="20"/>
          <w:szCs w:val="20"/>
        </w:rPr>
        <w:t xml:space="preserve">Номера библиографических ссылок в тексте даются в квадратных скобках, а их список – в конце текста со сплошной нумерацией. Источники и литература в списке перечисляются в алфавитном порядке, одному номеру соответствует 1 источник. Ссылки расставляются вручную. </w:t>
      </w:r>
      <w:r w:rsidR="00A467AE" w:rsidRPr="00306E60">
        <w:rPr>
          <w:spacing w:val="-2"/>
          <w:sz w:val="20"/>
          <w:szCs w:val="20"/>
        </w:rPr>
        <w:t>При необходимости допускают п</w:t>
      </w:r>
      <w:r w:rsidRPr="00306E60">
        <w:rPr>
          <w:spacing w:val="-2"/>
          <w:sz w:val="20"/>
          <w:szCs w:val="20"/>
        </w:rPr>
        <w:t xml:space="preserve">одстрочные сноски. </w:t>
      </w:r>
      <w:r w:rsidR="00A467AE" w:rsidRPr="00306E60">
        <w:rPr>
          <w:spacing w:val="-2"/>
          <w:sz w:val="20"/>
          <w:szCs w:val="20"/>
        </w:rPr>
        <w:t xml:space="preserve">Они должны быть оформлены таким же шрифтом, как и основной текст. </w:t>
      </w:r>
      <w:r w:rsidRPr="00306E60">
        <w:rPr>
          <w:spacing w:val="-2"/>
          <w:sz w:val="20"/>
          <w:szCs w:val="20"/>
        </w:rPr>
        <w:t xml:space="preserve">Объем статьи может составлять </w:t>
      </w:r>
      <w:r w:rsidR="00EE20D7" w:rsidRPr="00306E60">
        <w:rPr>
          <w:spacing w:val="-2"/>
          <w:sz w:val="20"/>
          <w:szCs w:val="20"/>
        </w:rPr>
        <w:t>4</w:t>
      </w:r>
      <w:r w:rsidRPr="00306E60">
        <w:rPr>
          <w:spacing w:val="-2"/>
          <w:sz w:val="20"/>
          <w:szCs w:val="20"/>
        </w:rPr>
        <w:t xml:space="preserve">–25 страниц. </w:t>
      </w:r>
      <w:r w:rsidRPr="00306E60">
        <w:rPr>
          <w:sz w:val="20"/>
          <w:szCs w:val="20"/>
        </w:rPr>
        <w:t xml:space="preserve">Сведения об авторе </w:t>
      </w:r>
      <w:proofErr w:type="gramStart"/>
      <w:r w:rsidRPr="00306E60">
        <w:rPr>
          <w:sz w:val="20"/>
          <w:szCs w:val="20"/>
        </w:rPr>
        <w:t>располагаются после текста статьи и не учитывается</w:t>
      </w:r>
      <w:proofErr w:type="gramEnd"/>
      <w:r w:rsidRPr="00306E60">
        <w:rPr>
          <w:sz w:val="20"/>
          <w:szCs w:val="20"/>
        </w:rPr>
        <w:t xml:space="preserve"> при подсчете объема публикации. </w:t>
      </w:r>
      <w:r w:rsidR="00E02C86" w:rsidRPr="00306E60">
        <w:rPr>
          <w:sz w:val="20"/>
          <w:szCs w:val="20"/>
        </w:rPr>
        <w:t>Авторы, не имеющие ученой степени, предоставляют отзыв научного руководителя или выписку заседания кафедры о рекомендации статьи к публикации.</w:t>
      </w:r>
    </w:p>
    <w:p w:rsidR="00EA680F" w:rsidRPr="00306E60" w:rsidRDefault="00EA680F" w:rsidP="00EA680F">
      <w:pPr>
        <w:ind w:firstLine="720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Материалы должны быть подготовлены в текстовом редакторе </w:t>
      </w:r>
      <w:proofErr w:type="spellStart"/>
      <w:r w:rsidRPr="00306E60">
        <w:rPr>
          <w:sz w:val="20"/>
          <w:szCs w:val="20"/>
        </w:rPr>
        <w:t>Microsoft</w:t>
      </w:r>
      <w:proofErr w:type="spellEnd"/>
      <w:r w:rsidRPr="00306E60">
        <w:rPr>
          <w:sz w:val="20"/>
          <w:szCs w:val="20"/>
        </w:rPr>
        <w:t xml:space="preserve"> </w:t>
      </w:r>
      <w:proofErr w:type="spellStart"/>
      <w:r w:rsidRPr="00306E60">
        <w:rPr>
          <w:sz w:val="20"/>
          <w:szCs w:val="20"/>
        </w:rPr>
        <w:t>Word</w:t>
      </w:r>
      <w:proofErr w:type="spellEnd"/>
      <w:r w:rsidRPr="00306E60">
        <w:rPr>
          <w:sz w:val="20"/>
          <w:szCs w:val="20"/>
        </w:rPr>
        <w:t xml:space="preserve">, тщательно выверены и отредактированы. </w:t>
      </w:r>
      <w:r w:rsidR="000B1953" w:rsidRPr="00306E60">
        <w:rPr>
          <w:sz w:val="20"/>
          <w:szCs w:val="20"/>
        </w:rPr>
        <w:t xml:space="preserve">Имя файла, отправляемого по </w:t>
      </w:r>
      <w:proofErr w:type="gramStart"/>
      <w:r w:rsidR="000B1953" w:rsidRPr="00306E60">
        <w:rPr>
          <w:sz w:val="20"/>
          <w:szCs w:val="20"/>
        </w:rPr>
        <w:t>е</w:t>
      </w:r>
      <w:proofErr w:type="gramEnd"/>
      <w:r w:rsidR="000B1953" w:rsidRPr="00306E60">
        <w:rPr>
          <w:sz w:val="20"/>
          <w:szCs w:val="20"/>
        </w:rPr>
        <w:t>-</w:t>
      </w:r>
      <w:r w:rsidR="000B1953" w:rsidRPr="00306E60">
        <w:rPr>
          <w:sz w:val="20"/>
          <w:szCs w:val="20"/>
          <w:lang w:val="en-US"/>
        </w:rPr>
        <w:t>mail</w:t>
      </w:r>
      <w:r w:rsidR="000B1953" w:rsidRPr="00306E60">
        <w:rPr>
          <w:sz w:val="20"/>
          <w:szCs w:val="20"/>
        </w:rPr>
        <w:t xml:space="preserve">, иметь вид </w:t>
      </w:r>
      <w:r w:rsidR="00437919" w:rsidRPr="00306E60">
        <w:rPr>
          <w:sz w:val="20"/>
          <w:szCs w:val="20"/>
        </w:rPr>
        <w:t>ЕТ</w:t>
      </w:r>
      <w:r w:rsidR="000B1953" w:rsidRPr="00306E60">
        <w:rPr>
          <w:sz w:val="20"/>
          <w:szCs w:val="20"/>
        </w:rPr>
        <w:t xml:space="preserve">-ФИО, например: </w:t>
      </w:r>
      <w:r w:rsidR="00ED2B57" w:rsidRPr="00306E60">
        <w:rPr>
          <w:b/>
          <w:sz w:val="20"/>
          <w:szCs w:val="20"/>
          <w:lang w:val="cs-CZ"/>
        </w:rPr>
        <w:t>E</w:t>
      </w:r>
      <w:r w:rsidR="00437919" w:rsidRPr="00306E60">
        <w:rPr>
          <w:b/>
          <w:sz w:val="20"/>
          <w:szCs w:val="20"/>
        </w:rPr>
        <w:t>Т</w:t>
      </w:r>
      <w:r w:rsidR="000B1953" w:rsidRPr="00306E60">
        <w:rPr>
          <w:b/>
          <w:sz w:val="20"/>
          <w:szCs w:val="20"/>
          <w:lang w:val="cs-CZ"/>
        </w:rPr>
        <w:t>-</w:t>
      </w:r>
      <w:r w:rsidR="000B1953" w:rsidRPr="00306E60">
        <w:rPr>
          <w:b/>
          <w:sz w:val="20"/>
          <w:szCs w:val="20"/>
        </w:rPr>
        <w:t xml:space="preserve">Петров ИВ </w:t>
      </w:r>
      <w:r w:rsidR="000B1953" w:rsidRPr="00306E60">
        <w:rPr>
          <w:sz w:val="20"/>
          <w:szCs w:val="20"/>
        </w:rPr>
        <w:t>или</w:t>
      </w:r>
      <w:r w:rsidR="000B1953" w:rsidRPr="00306E60">
        <w:rPr>
          <w:b/>
          <w:sz w:val="20"/>
          <w:szCs w:val="20"/>
        </w:rPr>
        <w:t xml:space="preserve"> </w:t>
      </w:r>
      <w:r w:rsidR="00437919" w:rsidRPr="00306E60">
        <w:rPr>
          <w:b/>
          <w:sz w:val="20"/>
          <w:szCs w:val="20"/>
        </w:rPr>
        <w:t>ЕТ</w:t>
      </w:r>
      <w:r w:rsidR="000B1953" w:rsidRPr="00306E60">
        <w:rPr>
          <w:b/>
          <w:sz w:val="20"/>
          <w:szCs w:val="20"/>
          <w:lang w:val="cs-CZ"/>
        </w:rPr>
        <w:t>-</w:t>
      </w:r>
      <w:proofErr w:type="spellStart"/>
      <w:r w:rsidR="000B1953" w:rsidRPr="00306E60">
        <w:rPr>
          <w:b/>
          <w:sz w:val="20"/>
          <w:szCs w:val="20"/>
        </w:rPr>
        <w:t>German</w:t>
      </w:r>
      <w:proofErr w:type="spellEnd"/>
      <w:r w:rsidR="000B1953" w:rsidRPr="00306E60">
        <w:rPr>
          <w:b/>
          <w:sz w:val="20"/>
          <w:szCs w:val="20"/>
        </w:rPr>
        <w:t xml:space="preserve"> P</w:t>
      </w:r>
      <w:r w:rsidR="000B1953" w:rsidRPr="00306E60">
        <w:rPr>
          <w:sz w:val="20"/>
          <w:szCs w:val="20"/>
        </w:rPr>
        <w:t xml:space="preserve">. </w:t>
      </w:r>
      <w:r w:rsidR="00A467AE" w:rsidRPr="00306E60">
        <w:rPr>
          <w:sz w:val="20"/>
          <w:szCs w:val="20"/>
        </w:rPr>
        <w:t xml:space="preserve">Файл со статьей должен быть с расширением </w:t>
      </w:r>
      <w:r w:rsidR="00A467AE" w:rsidRPr="00306E60">
        <w:rPr>
          <w:sz w:val="20"/>
          <w:szCs w:val="20"/>
          <w:lang w:val="cs-CZ"/>
        </w:rPr>
        <w:t xml:space="preserve">doc </w:t>
      </w:r>
      <w:r w:rsidR="00A467AE" w:rsidRPr="00306E60">
        <w:rPr>
          <w:sz w:val="20"/>
          <w:szCs w:val="20"/>
        </w:rPr>
        <w:t xml:space="preserve">или </w:t>
      </w:r>
      <w:r w:rsidR="00A467AE" w:rsidRPr="00306E60">
        <w:rPr>
          <w:sz w:val="20"/>
          <w:szCs w:val="20"/>
          <w:lang w:val="cs-CZ"/>
        </w:rPr>
        <w:t>docx.</w:t>
      </w:r>
      <w:r w:rsidR="00917732" w:rsidRPr="00306E60">
        <w:rPr>
          <w:sz w:val="20"/>
          <w:szCs w:val="20"/>
        </w:rPr>
        <w:t xml:space="preserve"> </w:t>
      </w:r>
    </w:p>
    <w:p w:rsidR="00EA680F" w:rsidRPr="00306E60" w:rsidRDefault="00EA680F" w:rsidP="00EA680F">
      <w:pPr>
        <w:ind w:firstLine="720"/>
        <w:jc w:val="both"/>
        <w:rPr>
          <w:sz w:val="20"/>
          <w:szCs w:val="20"/>
        </w:rPr>
      </w:pP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0"/>
          <w:szCs w:val="20"/>
        </w:rPr>
      </w:pPr>
      <w:r w:rsidRPr="00306E60">
        <w:rPr>
          <w:b/>
          <w:sz w:val="20"/>
          <w:szCs w:val="20"/>
        </w:rPr>
        <w:t>Сведения об авторе</w:t>
      </w: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Фамилия, имя, отчество</w:t>
      </w: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Ученая степень, специальность</w:t>
      </w: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Ученое звание</w:t>
      </w: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Место работы</w:t>
      </w: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Должность</w:t>
      </w: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Домашний адрес </w:t>
      </w:r>
      <w:r w:rsidRPr="00306E60">
        <w:rPr>
          <w:b/>
          <w:sz w:val="20"/>
          <w:szCs w:val="20"/>
        </w:rPr>
        <w:t>с индексом</w:t>
      </w: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Сотовый телефон</w:t>
      </w:r>
    </w:p>
    <w:p w:rsidR="00EA680F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proofErr w:type="gramStart"/>
      <w:r w:rsidRPr="00306E60">
        <w:rPr>
          <w:sz w:val="20"/>
          <w:szCs w:val="20"/>
        </w:rPr>
        <w:lastRenderedPageBreak/>
        <w:t>Е</w:t>
      </w:r>
      <w:proofErr w:type="gramEnd"/>
      <w:r w:rsidRPr="00306E60">
        <w:rPr>
          <w:sz w:val="20"/>
          <w:szCs w:val="20"/>
        </w:rPr>
        <w:t>-</w:t>
      </w:r>
      <w:r w:rsidRPr="00306E60">
        <w:rPr>
          <w:sz w:val="20"/>
          <w:szCs w:val="20"/>
          <w:lang w:val="en-US"/>
        </w:rPr>
        <w:t>mail</w:t>
      </w:r>
    </w:p>
    <w:p w:rsidR="00EA680F" w:rsidRPr="00306E60" w:rsidRDefault="00952038" w:rsidP="00952038">
      <w:pPr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Необходимое количество печатных экземпляров</w:t>
      </w:r>
    </w:p>
    <w:p w:rsidR="00952038" w:rsidRPr="00306E60" w:rsidRDefault="00952038" w:rsidP="00EA680F">
      <w:pPr>
        <w:ind w:firstLine="720"/>
        <w:jc w:val="both"/>
        <w:rPr>
          <w:sz w:val="20"/>
          <w:szCs w:val="20"/>
        </w:rPr>
      </w:pPr>
    </w:p>
    <w:p w:rsidR="00CC2FFD" w:rsidRPr="00306E60" w:rsidRDefault="00CC2FFD" w:rsidP="00CC2FFD">
      <w:pPr>
        <w:ind w:firstLine="709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Стоимость публикации составляет </w:t>
      </w:r>
      <w:r w:rsidRPr="00306E60">
        <w:rPr>
          <w:b/>
          <w:sz w:val="20"/>
          <w:szCs w:val="20"/>
        </w:rPr>
        <w:t>250 рублей за 1 полную (неполную) страницу для граждан РФ или 6 $ для граждан других стран.</w:t>
      </w:r>
      <w:r w:rsidRPr="00306E60">
        <w:rPr>
          <w:sz w:val="20"/>
          <w:szCs w:val="20"/>
        </w:rPr>
        <w:t xml:space="preserve"> Выпущенная в свет статья предусматривает выдачу одного авторского экземпляра. Дополнительные экземпляры (в случае соавторства) могут быть выкуплены в необходимом количестве из расчёта 2</w:t>
      </w:r>
      <w:r w:rsidRPr="00306E60">
        <w:rPr>
          <w:sz w:val="20"/>
          <w:szCs w:val="20"/>
          <w:lang w:val="cs-CZ"/>
        </w:rPr>
        <w:t>5</w:t>
      </w:r>
      <w:r w:rsidRPr="00306E60">
        <w:rPr>
          <w:sz w:val="20"/>
          <w:szCs w:val="20"/>
        </w:rPr>
        <w:t xml:space="preserve">0 руб. (6 </w:t>
      </w:r>
      <w:r w:rsidRPr="00306E60">
        <w:rPr>
          <w:sz w:val="20"/>
          <w:szCs w:val="20"/>
          <w:lang w:val="en-US"/>
        </w:rPr>
        <w:t>$)</w:t>
      </w:r>
      <w:r w:rsidRPr="00306E60">
        <w:rPr>
          <w:sz w:val="20"/>
          <w:szCs w:val="20"/>
        </w:rPr>
        <w:t xml:space="preserve"> за один экземпляр. В случае представления аннотации и ключевых слов на русском языке за перевод их на английский – дополнительная плата </w:t>
      </w:r>
      <w:r w:rsidRPr="00306E60">
        <w:rPr>
          <w:b/>
          <w:sz w:val="20"/>
          <w:szCs w:val="20"/>
        </w:rPr>
        <w:t>2</w:t>
      </w:r>
      <w:r w:rsidRPr="00306E60">
        <w:rPr>
          <w:b/>
          <w:sz w:val="20"/>
          <w:szCs w:val="20"/>
          <w:lang w:val="cs-CZ"/>
        </w:rPr>
        <w:t>0</w:t>
      </w:r>
      <w:r w:rsidRPr="00306E60">
        <w:rPr>
          <w:b/>
          <w:sz w:val="20"/>
          <w:szCs w:val="20"/>
        </w:rPr>
        <w:t>0 руб</w:t>
      </w:r>
      <w:r w:rsidRPr="00306E60">
        <w:rPr>
          <w:sz w:val="20"/>
          <w:szCs w:val="20"/>
        </w:rPr>
        <w:t xml:space="preserve">. (5 $). </w:t>
      </w:r>
    </w:p>
    <w:p w:rsidR="00EA680F" w:rsidRPr="00306E60" w:rsidRDefault="00EA680F" w:rsidP="00EA680F">
      <w:pPr>
        <w:ind w:firstLine="709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 </w:t>
      </w:r>
    </w:p>
    <w:p w:rsidR="000B1953" w:rsidRPr="00306E60" w:rsidRDefault="000B1953" w:rsidP="00EA680F">
      <w:pPr>
        <w:ind w:firstLine="709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Оплаченная квитанция присылается в отсканированном виде и должна называться, соответственно </w:t>
      </w:r>
      <w:r w:rsidR="00437919" w:rsidRPr="00306E60">
        <w:rPr>
          <w:b/>
          <w:sz w:val="20"/>
          <w:szCs w:val="20"/>
          <w:lang w:val="cs-CZ"/>
        </w:rPr>
        <w:t>E</w:t>
      </w:r>
      <w:proofErr w:type="gramStart"/>
      <w:r w:rsidR="00437919" w:rsidRPr="00306E60">
        <w:rPr>
          <w:b/>
          <w:sz w:val="20"/>
          <w:szCs w:val="20"/>
        </w:rPr>
        <w:t>Т</w:t>
      </w:r>
      <w:r w:rsidR="00437919" w:rsidRPr="00306E60">
        <w:rPr>
          <w:b/>
          <w:sz w:val="20"/>
          <w:szCs w:val="20"/>
          <w:lang w:val="cs-CZ"/>
        </w:rPr>
        <w:t>-</w:t>
      </w:r>
      <w:proofErr w:type="gramEnd"/>
      <w:r w:rsidRPr="00306E60">
        <w:rPr>
          <w:b/>
          <w:sz w:val="20"/>
          <w:szCs w:val="20"/>
          <w:lang w:val="cs-CZ"/>
        </w:rPr>
        <w:t>-</w:t>
      </w:r>
      <w:r w:rsidRPr="00306E60">
        <w:rPr>
          <w:b/>
          <w:sz w:val="20"/>
          <w:szCs w:val="20"/>
        </w:rPr>
        <w:t>Петров ИВ квитанция</w:t>
      </w:r>
      <w:r w:rsidRPr="00306E60">
        <w:rPr>
          <w:sz w:val="20"/>
          <w:szCs w:val="20"/>
        </w:rPr>
        <w:t xml:space="preserve"> или</w:t>
      </w:r>
      <w:r w:rsidRPr="00306E60">
        <w:rPr>
          <w:b/>
          <w:sz w:val="20"/>
          <w:szCs w:val="20"/>
        </w:rPr>
        <w:t xml:space="preserve"> </w:t>
      </w:r>
      <w:r w:rsidR="00437919" w:rsidRPr="00306E60">
        <w:rPr>
          <w:b/>
          <w:sz w:val="20"/>
          <w:szCs w:val="20"/>
          <w:lang w:val="cs-CZ"/>
        </w:rPr>
        <w:t>E</w:t>
      </w:r>
      <w:r w:rsidR="00437919" w:rsidRPr="00306E60">
        <w:rPr>
          <w:b/>
          <w:sz w:val="20"/>
          <w:szCs w:val="20"/>
        </w:rPr>
        <w:t>Т</w:t>
      </w:r>
      <w:r w:rsidR="00437919" w:rsidRPr="00306E60">
        <w:rPr>
          <w:b/>
          <w:sz w:val="20"/>
          <w:szCs w:val="20"/>
          <w:lang w:val="cs-CZ"/>
        </w:rPr>
        <w:t>-</w:t>
      </w:r>
      <w:r w:rsidRPr="00306E60">
        <w:rPr>
          <w:b/>
          <w:sz w:val="20"/>
          <w:szCs w:val="20"/>
          <w:lang w:val="cs-CZ"/>
        </w:rPr>
        <w:t>-</w:t>
      </w:r>
      <w:proofErr w:type="spellStart"/>
      <w:r w:rsidRPr="00306E60">
        <w:rPr>
          <w:b/>
          <w:sz w:val="20"/>
          <w:szCs w:val="20"/>
        </w:rPr>
        <w:t>German</w:t>
      </w:r>
      <w:proofErr w:type="spellEnd"/>
      <w:r w:rsidRPr="00306E60">
        <w:rPr>
          <w:b/>
          <w:sz w:val="20"/>
          <w:szCs w:val="20"/>
        </w:rPr>
        <w:t xml:space="preserve"> P </w:t>
      </w:r>
      <w:r w:rsidRPr="00306E60">
        <w:rPr>
          <w:b/>
          <w:sz w:val="20"/>
          <w:szCs w:val="20"/>
          <w:lang w:val="en-US"/>
        </w:rPr>
        <w:t>receipt</w:t>
      </w:r>
      <w:r w:rsidR="002B704D" w:rsidRPr="00306E60">
        <w:rPr>
          <w:sz w:val="20"/>
          <w:szCs w:val="20"/>
        </w:rPr>
        <w:t xml:space="preserve"> и иметь расширение </w:t>
      </w:r>
      <w:r w:rsidR="002B704D" w:rsidRPr="00306E60">
        <w:rPr>
          <w:sz w:val="20"/>
          <w:szCs w:val="20"/>
          <w:lang w:val="cs-CZ"/>
        </w:rPr>
        <w:t xml:space="preserve">jpg </w:t>
      </w:r>
      <w:r w:rsidR="002B704D" w:rsidRPr="00306E60">
        <w:rPr>
          <w:sz w:val="20"/>
          <w:szCs w:val="20"/>
        </w:rPr>
        <w:t xml:space="preserve">или </w:t>
      </w:r>
      <w:r w:rsidR="002B704D" w:rsidRPr="00306E60">
        <w:rPr>
          <w:sz w:val="20"/>
          <w:szCs w:val="20"/>
          <w:lang w:val="cs-CZ"/>
        </w:rPr>
        <w:t>pdf</w:t>
      </w:r>
      <w:r w:rsidR="002B704D" w:rsidRPr="00306E60">
        <w:rPr>
          <w:sz w:val="20"/>
          <w:szCs w:val="20"/>
        </w:rPr>
        <w:t>.</w:t>
      </w:r>
    </w:p>
    <w:p w:rsidR="00E06776" w:rsidRPr="00306E60" w:rsidRDefault="00E06776" w:rsidP="00E06776">
      <w:pPr>
        <w:ind w:firstLine="709"/>
        <w:jc w:val="both"/>
        <w:rPr>
          <w:sz w:val="20"/>
          <w:szCs w:val="20"/>
        </w:rPr>
      </w:pPr>
      <w:r w:rsidRPr="00306E60">
        <w:rPr>
          <w:b/>
          <w:color w:val="FF0000"/>
          <w:sz w:val="20"/>
          <w:szCs w:val="20"/>
        </w:rPr>
        <w:t>Квитанция на оплату отправляется автору только после принятия статьи к публикации!</w:t>
      </w:r>
      <w:r w:rsidRPr="00306E60">
        <w:rPr>
          <w:b/>
          <w:sz w:val="20"/>
          <w:szCs w:val="20"/>
        </w:rPr>
        <w:t xml:space="preserve"> </w:t>
      </w:r>
      <w:r w:rsidRPr="00306E60">
        <w:rPr>
          <w:sz w:val="20"/>
          <w:szCs w:val="20"/>
        </w:rPr>
        <w:t xml:space="preserve">Срок подачи материалов в № 1 до 20 февраля, в № 2 до 20 мая, в № 3 до 20 августа и </w:t>
      </w:r>
      <w:proofErr w:type="gramStart"/>
      <w:r w:rsidRPr="00306E60">
        <w:rPr>
          <w:sz w:val="20"/>
          <w:szCs w:val="20"/>
        </w:rPr>
        <w:t>в</w:t>
      </w:r>
      <w:proofErr w:type="gramEnd"/>
      <w:r w:rsidRPr="00306E60">
        <w:rPr>
          <w:sz w:val="20"/>
          <w:szCs w:val="20"/>
        </w:rPr>
        <w:t xml:space="preserve"> № 4 до 20 ноября.</w:t>
      </w:r>
    </w:p>
    <w:p w:rsidR="00EA680F" w:rsidRPr="00306E60" w:rsidRDefault="00EA680F" w:rsidP="00EA680F">
      <w:pPr>
        <w:ind w:firstLine="709"/>
        <w:jc w:val="both"/>
        <w:rPr>
          <w:sz w:val="20"/>
          <w:szCs w:val="20"/>
        </w:rPr>
      </w:pPr>
      <w:r w:rsidRPr="00306E60">
        <w:rPr>
          <w:sz w:val="20"/>
          <w:szCs w:val="20"/>
        </w:rPr>
        <w:t>.</w:t>
      </w:r>
    </w:p>
    <w:p w:rsidR="00EA680F" w:rsidRPr="00306E60" w:rsidRDefault="00EA680F" w:rsidP="00EA680F">
      <w:pPr>
        <w:ind w:firstLine="709"/>
        <w:jc w:val="both"/>
        <w:rPr>
          <w:sz w:val="20"/>
          <w:szCs w:val="20"/>
        </w:rPr>
      </w:pPr>
    </w:p>
    <w:p w:rsidR="00FF3B0F" w:rsidRPr="00306E60" w:rsidRDefault="00FF3B0F" w:rsidP="00FF3B0F">
      <w:pPr>
        <w:ind w:firstLine="720"/>
        <w:jc w:val="center"/>
        <w:rPr>
          <w:b/>
          <w:sz w:val="20"/>
          <w:szCs w:val="20"/>
        </w:rPr>
      </w:pPr>
      <w:r w:rsidRPr="00306E60">
        <w:rPr>
          <w:b/>
          <w:sz w:val="20"/>
          <w:szCs w:val="20"/>
        </w:rPr>
        <w:t>Реквизиты</w:t>
      </w:r>
    </w:p>
    <w:p w:rsidR="007C349A" w:rsidRPr="00306E60" w:rsidRDefault="007C349A" w:rsidP="00EA680F">
      <w:pPr>
        <w:jc w:val="center"/>
        <w:rPr>
          <w:b/>
          <w:bCs/>
          <w:sz w:val="20"/>
          <w:szCs w:val="20"/>
        </w:rPr>
      </w:pPr>
    </w:p>
    <w:p w:rsidR="00FF3B0F" w:rsidRPr="00306E60" w:rsidRDefault="00FF3B0F" w:rsidP="00BF4F12">
      <w:pPr>
        <w:jc w:val="both"/>
        <w:rPr>
          <w:b/>
          <w:bCs/>
          <w:sz w:val="20"/>
          <w:szCs w:val="20"/>
          <w:lang w:val="en-US"/>
        </w:rPr>
      </w:pPr>
      <w:proofErr w:type="spellStart"/>
      <w:proofErr w:type="gramStart"/>
      <w:r w:rsidRPr="00306E60">
        <w:rPr>
          <w:b/>
          <w:bCs/>
          <w:sz w:val="20"/>
          <w:szCs w:val="20"/>
          <w:lang w:val="en-US"/>
        </w:rPr>
        <w:t>Vědecko</w:t>
      </w:r>
      <w:proofErr w:type="spellEnd"/>
      <w:r w:rsidRPr="00306E60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306E60">
        <w:rPr>
          <w:b/>
          <w:bCs/>
          <w:sz w:val="20"/>
          <w:szCs w:val="20"/>
          <w:lang w:val="en-US"/>
        </w:rPr>
        <w:t>vydavatelské</w:t>
      </w:r>
      <w:proofErr w:type="spellEnd"/>
      <w:r w:rsidRPr="00306E60">
        <w:rPr>
          <w:b/>
          <w:bCs/>
          <w:sz w:val="20"/>
          <w:szCs w:val="20"/>
          <w:lang w:val="en-US"/>
        </w:rPr>
        <w:t xml:space="preserve"> centrum «</w:t>
      </w:r>
      <w:proofErr w:type="spellStart"/>
      <w:r w:rsidRPr="00306E60">
        <w:rPr>
          <w:b/>
          <w:bCs/>
          <w:sz w:val="20"/>
          <w:szCs w:val="20"/>
          <w:lang w:val="en-US"/>
        </w:rPr>
        <w:t>Sociosféra</w:t>
      </w:r>
      <w:proofErr w:type="spellEnd"/>
      <w:r w:rsidRPr="00306E60">
        <w:rPr>
          <w:b/>
          <w:bCs/>
          <w:sz w:val="20"/>
          <w:szCs w:val="20"/>
          <w:lang w:val="en-US"/>
        </w:rPr>
        <w:t xml:space="preserve">-CZ», </w:t>
      </w:r>
      <w:proofErr w:type="spellStart"/>
      <w:r w:rsidRPr="00306E60">
        <w:rPr>
          <w:b/>
          <w:bCs/>
          <w:sz w:val="20"/>
          <w:szCs w:val="20"/>
          <w:lang w:val="en-US"/>
        </w:rPr>
        <w:t>s.r.o</w:t>
      </w:r>
      <w:proofErr w:type="spellEnd"/>
      <w:r w:rsidRPr="00306E60">
        <w:rPr>
          <w:b/>
          <w:bCs/>
          <w:sz w:val="20"/>
          <w:szCs w:val="20"/>
          <w:lang w:val="en-US"/>
        </w:rPr>
        <w:t>.</w:t>
      </w:r>
      <w:proofErr w:type="gramEnd"/>
    </w:p>
    <w:p w:rsidR="00FF3B0F" w:rsidRPr="00306E60" w:rsidRDefault="00FF3B0F" w:rsidP="00BF4F12">
      <w:pPr>
        <w:jc w:val="both"/>
        <w:rPr>
          <w:bCs/>
          <w:sz w:val="20"/>
          <w:szCs w:val="20"/>
          <w:lang w:val="en-US"/>
        </w:rPr>
      </w:pPr>
      <w:r w:rsidRPr="00306E60">
        <w:rPr>
          <w:bCs/>
          <w:sz w:val="20"/>
          <w:szCs w:val="20"/>
          <w:lang w:val="en-US"/>
        </w:rPr>
        <w:t xml:space="preserve">U </w:t>
      </w:r>
      <w:proofErr w:type="spellStart"/>
      <w:r w:rsidRPr="00306E60">
        <w:rPr>
          <w:bCs/>
          <w:sz w:val="20"/>
          <w:szCs w:val="20"/>
          <w:lang w:val="en-US"/>
        </w:rPr>
        <w:t>dálnice</w:t>
      </w:r>
      <w:proofErr w:type="spellEnd"/>
      <w:r w:rsidRPr="00306E60">
        <w:rPr>
          <w:bCs/>
          <w:sz w:val="20"/>
          <w:szCs w:val="20"/>
          <w:lang w:val="en-US"/>
        </w:rPr>
        <w:t xml:space="preserve"> 815/6, 155 00, </w:t>
      </w:r>
      <w:proofErr w:type="spellStart"/>
      <w:r w:rsidRPr="00306E60">
        <w:rPr>
          <w:bCs/>
          <w:sz w:val="20"/>
          <w:szCs w:val="20"/>
          <w:lang w:val="en-US"/>
        </w:rPr>
        <w:t>Praha</w:t>
      </w:r>
      <w:proofErr w:type="spellEnd"/>
      <w:r w:rsidRPr="00306E60">
        <w:rPr>
          <w:bCs/>
          <w:sz w:val="20"/>
          <w:szCs w:val="20"/>
          <w:lang w:val="en-US"/>
        </w:rPr>
        <w:t xml:space="preserve"> 5 – </w:t>
      </w:r>
      <w:proofErr w:type="spellStart"/>
      <w:r w:rsidRPr="00306E60">
        <w:rPr>
          <w:bCs/>
          <w:sz w:val="20"/>
          <w:szCs w:val="20"/>
          <w:lang w:val="en-US"/>
        </w:rPr>
        <w:t>Stodůlky</w:t>
      </w:r>
      <w:proofErr w:type="spellEnd"/>
      <w:r w:rsidRPr="00306E60">
        <w:rPr>
          <w:bCs/>
          <w:sz w:val="20"/>
          <w:szCs w:val="20"/>
          <w:lang w:val="en-US"/>
        </w:rPr>
        <w:t xml:space="preserve">, </w:t>
      </w:r>
      <w:proofErr w:type="spellStart"/>
      <w:r w:rsidRPr="00306E60">
        <w:rPr>
          <w:bCs/>
          <w:sz w:val="20"/>
          <w:szCs w:val="20"/>
          <w:lang w:val="en-US"/>
        </w:rPr>
        <w:t>Česká</w:t>
      </w:r>
      <w:proofErr w:type="spellEnd"/>
      <w:r w:rsidRPr="00306E60">
        <w:rPr>
          <w:bCs/>
          <w:sz w:val="20"/>
          <w:szCs w:val="20"/>
          <w:lang w:val="en-US"/>
        </w:rPr>
        <w:t xml:space="preserve"> </w:t>
      </w:r>
      <w:proofErr w:type="spellStart"/>
      <w:r w:rsidRPr="00306E60">
        <w:rPr>
          <w:bCs/>
          <w:sz w:val="20"/>
          <w:szCs w:val="20"/>
          <w:lang w:val="en-US"/>
        </w:rPr>
        <w:t>republika</w:t>
      </w:r>
      <w:proofErr w:type="spellEnd"/>
    </w:p>
    <w:p w:rsidR="00EA7430" w:rsidRPr="00306E60" w:rsidRDefault="00FF3B0F" w:rsidP="00BF4F12">
      <w:pPr>
        <w:jc w:val="both"/>
        <w:rPr>
          <w:bCs/>
          <w:sz w:val="20"/>
          <w:szCs w:val="20"/>
        </w:rPr>
      </w:pPr>
      <w:proofErr w:type="spellStart"/>
      <w:r w:rsidRPr="00306E60">
        <w:rPr>
          <w:bCs/>
          <w:sz w:val="20"/>
          <w:szCs w:val="20"/>
          <w:lang w:val="en-US"/>
        </w:rPr>
        <w:t>Identifika</w:t>
      </w:r>
      <w:proofErr w:type="spellEnd"/>
      <w:r w:rsidRPr="00306E60">
        <w:rPr>
          <w:bCs/>
          <w:sz w:val="20"/>
          <w:szCs w:val="20"/>
        </w:rPr>
        <w:t>č</w:t>
      </w:r>
      <w:proofErr w:type="spellStart"/>
      <w:r w:rsidRPr="00306E60">
        <w:rPr>
          <w:bCs/>
          <w:sz w:val="20"/>
          <w:szCs w:val="20"/>
          <w:lang w:val="en-US"/>
        </w:rPr>
        <w:t>ni</w:t>
      </w:r>
      <w:proofErr w:type="spellEnd"/>
      <w:r w:rsidRPr="00306E60">
        <w:rPr>
          <w:bCs/>
          <w:sz w:val="20"/>
          <w:szCs w:val="20"/>
        </w:rPr>
        <w:t xml:space="preserve"> </w:t>
      </w:r>
      <w:proofErr w:type="spellStart"/>
      <w:r w:rsidRPr="00306E60">
        <w:rPr>
          <w:bCs/>
          <w:sz w:val="20"/>
          <w:szCs w:val="20"/>
        </w:rPr>
        <w:t>čí</w:t>
      </w:r>
      <w:r w:rsidRPr="00306E60">
        <w:rPr>
          <w:bCs/>
          <w:sz w:val="20"/>
          <w:szCs w:val="20"/>
          <w:lang w:val="en-US"/>
        </w:rPr>
        <w:t>slo</w:t>
      </w:r>
      <w:proofErr w:type="spellEnd"/>
      <w:r w:rsidRPr="00306E60">
        <w:rPr>
          <w:bCs/>
          <w:sz w:val="20"/>
          <w:szCs w:val="20"/>
        </w:rPr>
        <w:t xml:space="preserve"> 29133947</w:t>
      </w:r>
    </w:p>
    <w:p w:rsidR="00BF4F12" w:rsidRPr="00306E60" w:rsidRDefault="00BF4F12" w:rsidP="00FF3B0F">
      <w:pPr>
        <w:rPr>
          <w:bCs/>
          <w:sz w:val="20"/>
          <w:szCs w:val="20"/>
        </w:rPr>
      </w:pPr>
    </w:p>
    <w:p w:rsidR="008F0AA5" w:rsidRPr="00306E60" w:rsidRDefault="00EA680F" w:rsidP="00EA680F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Контактный телефон </w:t>
      </w:r>
      <w:r w:rsidR="008F0AA5" w:rsidRPr="00306E60">
        <w:rPr>
          <w:sz w:val="20"/>
          <w:szCs w:val="20"/>
        </w:rPr>
        <w:t>в России +7-</w:t>
      </w:r>
      <w:r w:rsidRPr="00306E60">
        <w:rPr>
          <w:sz w:val="20"/>
          <w:szCs w:val="20"/>
        </w:rPr>
        <w:t>8412</w:t>
      </w:r>
      <w:r w:rsidR="008F0AA5" w:rsidRPr="00306E60">
        <w:rPr>
          <w:sz w:val="20"/>
          <w:szCs w:val="20"/>
        </w:rPr>
        <w:t>-</w:t>
      </w:r>
      <w:r w:rsidRPr="00306E60">
        <w:rPr>
          <w:sz w:val="20"/>
          <w:szCs w:val="20"/>
        </w:rPr>
        <w:t>21-68-14</w:t>
      </w:r>
      <w:r w:rsidR="008F0AA5" w:rsidRPr="00306E60">
        <w:rPr>
          <w:sz w:val="20"/>
          <w:szCs w:val="20"/>
        </w:rPr>
        <w:t>,</w:t>
      </w:r>
      <w:r w:rsidR="00D76618" w:rsidRPr="00306E60">
        <w:rPr>
          <w:sz w:val="20"/>
          <w:szCs w:val="20"/>
        </w:rPr>
        <w:t xml:space="preserve"> в</w:t>
      </w:r>
      <w:r w:rsidR="008F0AA5" w:rsidRPr="00306E60">
        <w:rPr>
          <w:sz w:val="20"/>
          <w:szCs w:val="20"/>
        </w:rPr>
        <w:t xml:space="preserve"> Чехии</w:t>
      </w:r>
      <w:r w:rsidRPr="00306E60">
        <w:rPr>
          <w:sz w:val="20"/>
          <w:szCs w:val="20"/>
        </w:rPr>
        <w:t xml:space="preserve"> </w:t>
      </w:r>
      <w:r w:rsidR="008F0AA5" w:rsidRPr="00306E60">
        <w:rPr>
          <w:sz w:val="20"/>
          <w:szCs w:val="20"/>
        </w:rPr>
        <w:t>+420608343967</w:t>
      </w:r>
    </w:p>
    <w:p w:rsidR="002E4A06" w:rsidRPr="00B95E0D" w:rsidRDefault="002E4A06" w:rsidP="002E4A06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18"/>
          <w:szCs w:val="18"/>
        </w:rPr>
      </w:pPr>
      <w:r w:rsidRPr="00B95E0D">
        <w:rPr>
          <w:b/>
          <w:sz w:val="18"/>
          <w:szCs w:val="18"/>
        </w:rPr>
        <w:t xml:space="preserve">Наш сайт: </w:t>
      </w:r>
      <w:hyperlink r:id="rId7" w:history="1">
        <w:r w:rsidRPr="00B95E0D">
          <w:rPr>
            <w:rStyle w:val="a3"/>
            <w:b/>
            <w:sz w:val="18"/>
            <w:szCs w:val="18"/>
            <w:lang w:val="en-US"/>
          </w:rPr>
          <w:t>http://sociosphera.com</w:t>
        </w:r>
      </w:hyperlink>
      <w:r w:rsidRPr="00B95E0D">
        <w:rPr>
          <w:b/>
          <w:sz w:val="18"/>
          <w:szCs w:val="18"/>
        </w:rPr>
        <w:t xml:space="preserve"> </w:t>
      </w:r>
    </w:p>
    <w:p w:rsidR="002E4A06" w:rsidRPr="00835C0F" w:rsidRDefault="002E4A06" w:rsidP="002E4A06">
      <w:pPr>
        <w:widowControl w:val="0"/>
        <w:autoSpaceDE w:val="0"/>
        <w:autoSpaceDN w:val="0"/>
        <w:adjustRightInd w:val="0"/>
        <w:ind w:firstLine="426"/>
        <w:jc w:val="both"/>
        <w:rPr>
          <w:i/>
          <w:lang w:val="en-US"/>
        </w:rPr>
      </w:pPr>
      <w:r w:rsidRPr="00B95E0D">
        <w:rPr>
          <w:b/>
          <w:sz w:val="18"/>
          <w:szCs w:val="18"/>
        </w:rPr>
        <w:t>Наш</w:t>
      </w:r>
      <w:r w:rsidRPr="00B95E0D">
        <w:rPr>
          <w:b/>
          <w:sz w:val="18"/>
          <w:szCs w:val="18"/>
          <w:lang w:val="en-US"/>
        </w:rPr>
        <w:t xml:space="preserve"> e-mail: </w:t>
      </w:r>
      <w:hyperlink r:id="rId8" w:history="1">
        <w:r w:rsidRPr="00B95E0D">
          <w:rPr>
            <w:rStyle w:val="a3"/>
            <w:b/>
            <w:sz w:val="18"/>
            <w:szCs w:val="18"/>
            <w:lang w:val="en-US"/>
          </w:rPr>
          <w:t>sociosphere@yandex.ru</w:t>
        </w:r>
      </w:hyperlink>
    </w:p>
    <w:p w:rsidR="00EA680F" w:rsidRPr="00306E60" w:rsidRDefault="00EA680F" w:rsidP="00EA680F">
      <w:pPr>
        <w:jc w:val="center"/>
        <w:rPr>
          <w:rFonts w:ascii="Georgia" w:hAnsi="Georgia"/>
          <w:i/>
          <w:sz w:val="20"/>
          <w:szCs w:val="20"/>
        </w:rPr>
      </w:pPr>
      <w:r w:rsidRPr="00306E60">
        <w:rPr>
          <w:rFonts w:ascii="Georgia" w:hAnsi="Georgia"/>
          <w:i/>
          <w:sz w:val="20"/>
          <w:szCs w:val="20"/>
        </w:rPr>
        <w:br w:type="page"/>
      </w:r>
      <w:r w:rsidRPr="00306E60">
        <w:rPr>
          <w:rFonts w:ascii="Georgia" w:hAnsi="Georgia"/>
          <w:i/>
          <w:sz w:val="20"/>
          <w:szCs w:val="20"/>
        </w:rPr>
        <w:lastRenderedPageBreak/>
        <w:t xml:space="preserve">Образец оформления статьи </w:t>
      </w:r>
    </w:p>
    <w:p w:rsidR="00EA680F" w:rsidRPr="00306E60" w:rsidRDefault="00EA680F" w:rsidP="00EA680F">
      <w:pPr>
        <w:jc w:val="center"/>
        <w:rPr>
          <w:rFonts w:ascii="Georgia" w:hAnsi="Georgia"/>
          <w:i/>
          <w:sz w:val="20"/>
          <w:szCs w:val="20"/>
        </w:rPr>
      </w:pPr>
    </w:p>
    <w:p w:rsidR="00EA680F" w:rsidRPr="00306E60" w:rsidRDefault="00EA680F" w:rsidP="00EA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</w:rPr>
      </w:pPr>
      <w:r w:rsidRPr="00306E60">
        <w:rPr>
          <w:b/>
          <w:sz w:val="20"/>
          <w:szCs w:val="20"/>
        </w:rPr>
        <w:t>УДК 908(470)</w:t>
      </w:r>
    </w:p>
    <w:p w:rsidR="00EA680F" w:rsidRPr="00306E60" w:rsidRDefault="00EA680F" w:rsidP="00EA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</w:rPr>
      </w:pPr>
    </w:p>
    <w:p w:rsidR="00EA680F" w:rsidRPr="00306E60" w:rsidRDefault="00993838" w:rsidP="00EA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06E60">
        <w:rPr>
          <w:b/>
          <w:sz w:val="20"/>
          <w:szCs w:val="20"/>
        </w:rPr>
        <w:t>Экономика</w:t>
      </w:r>
      <w:r w:rsidR="00C03431" w:rsidRPr="00306E60">
        <w:rPr>
          <w:b/>
          <w:sz w:val="20"/>
          <w:szCs w:val="20"/>
        </w:rPr>
        <w:t xml:space="preserve"> г. </w:t>
      </w:r>
      <w:proofErr w:type="spellStart"/>
      <w:r w:rsidR="00C03431" w:rsidRPr="00306E60">
        <w:rPr>
          <w:b/>
          <w:sz w:val="20"/>
          <w:szCs w:val="20"/>
        </w:rPr>
        <w:t>Семиреченска</w:t>
      </w:r>
      <w:proofErr w:type="spellEnd"/>
      <w:r w:rsidR="00C03431" w:rsidRPr="00306E60">
        <w:rPr>
          <w:b/>
          <w:sz w:val="20"/>
          <w:szCs w:val="20"/>
        </w:rPr>
        <w:t xml:space="preserve"> в </w:t>
      </w:r>
      <w:r w:rsidR="00C03431" w:rsidRPr="00306E60">
        <w:rPr>
          <w:b/>
          <w:sz w:val="20"/>
          <w:szCs w:val="20"/>
          <w:lang w:val="en-US"/>
        </w:rPr>
        <w:t>XIX</w:t>
      </w:r>
      <w:r w:rsidR="00C03431" w:rsidRPr="00306E60">
        <w:rPr>
          <w:b/>
          <w:sz w:val="20"/>
          <w:szCs w:val="20"/>
        </w:rPr>
        <w:t xml:space="preserve"> веке</w:t>
      </w:r>
      <w:r w:rsidR="00EA680F" w:rsidRPr="00306E60">
        <w:rPr>
          <w:b/>
          <w:sz w:val="20"/>
          <w:szCs w:val="20"/>
        </w:rPr>
        <w:t xml:space="preserve"> </w:t>
      </w:r>
    </w:p>
    <w:p w:rsidR="00EA680F" w:rsidRPr="00306E60" w:rsidRDefault="00EA680F" w:rsidP="00EA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0"/>
          <w:szCs w:val="20"/>
        </w:rPr>
      </w:pP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06E60">
        <w:rPr>
          <w:b/>
          <w:sz w:val="20"/>
          <w:szCs w:val="20"/>
        </w:rPr>
        <w:t>И. И. Иванов, кандидат исторических наук, доцент,</w:t>
      </w: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06E60">
        <w:rPr>
          <w:b/>
          <w:sz w:val="20"/>
          <w:szCs w:val="20"/>
        </w:rPr>
        <w:t xml:space="preserve">В. В. Петров, аспирант </w:t>
      </w: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proofErr w:type="spellStart"/>
      <w:r w:rsidRPr="00306E60">
        <w:rPr>
          <w:b/>
          <w:sz w:val="20"/>
          <w:szCs w:val="20"/>
        </w:rPr>
        <w:t>Семиреченский</w:t>
      </w:r>
      <w:proofErr w:type="spellEnd"/>
      <w:r w:rsidRPr="00306E60">
        <w:rPr>
          <w:b/>
          <w:sz w:val="20"/>
          <w:szCs w:val="20"/>
        </w:rPr>
        <w:t xml:space="preserve"> институт экономики и права, </w:t>
      </w: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0"/>
          <w:szCs w:val="20"/>
        </w:rPr>
      </w:pPr>
      <w:r w:rsidRPr="00306E60">
        <w:rPr>
          <w:b/>
          <w:sz w:val="20"/>
          <w:szCs w:val="20"/>
        </w:rPr>
        <w:t xml:space="preserve">г. </w:t>
      </w:r>
      <w:proofErr w:type="spellStart"/>
      <w:r w:rsidRPr="00306E60">
        <w:rPr>
          <w:b/>
          <w:sz w:val="20"/>
          <w:szCs w:val="20"/>
        </w:rPr>
        <w:t>Семиреченск</w:t>
      </w:r>
      <w:proofErr w:type="spellEnd"/>
      <w:r w:rsidRPr="00306E60">
        <w:rPr>
          <w:b/>
          <w:sz w:val="20"/>
          <w:szCs w:val="20"/>
        </w:rPr>
        <w:t xml:space="preserve">, </w:t>
      </w:r>
      <w:r w:rsidRPr="00306E60">
        <w:rPr>
          <w:b/>
          <w:sz w:val="20"/>
          <w:szCs w:val="20"/>
          <w:lang w:val="en-US"/>
        </w:rPr>
        <w:t>N</w:t>
      </w:r>
      <w:r w:rsidRPr="00306E60">
        <w:rPr>
          <w:b/>
          <w:sz w:val="20"/>
          <w:szCs w:val="20"/>
        </w:rPr>
        <w:t>-</w:t>
      </w:r>
      <w:proofErr w:type="spellStart"/>
      <w:r w:rsidRPr="00306E60">
        <w:rPr>
          <w:b/>
          <w:sz w:val="20"/>
          <w:szCs w:val="20"/>
        </w:rPr>
        <w:t>ский</w:t>
      </w:r>
      <w:proofErr w:type="spellEnd"/>
      <w:r w:rsidRPr="00306E60">
        <w:rPr>
          <w:b/>
          <w:sz w:val="20"/>
          <w:szCs w:val="20"/>
        </w:rPr>
        <w:t xml:space="preserve"> край, Россия</w:t>
      </w: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0"/>
          <w:szCs w:val="20"/>
        </w:rPr>
      </w:pPr>
    </w:p>
    <w:p w:rsidR="00A22B36" w:rsidRPr="00306E60" w:rsidRDefault="00993838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US"/>
        </w:rPr>
      </w:pPr>
      <w:r w:rsidRPr="00306E60">
        <w:rPr>
          <w:b/>
          <w:sz w:val="20"/>
          <w:szCs w:val="20"/>
          <w:lang w:val="en-US"/>
        </w:rPr>
        <w:t>Economy</w:t>
      </w:r>
      <w:r w:rsidR="00C03431" w:rsidRPr="00306E60">
        <w:rPr>
          <w:b/>
          <w:sz w:val="20"/>
          <w:szCs w:val="20"/>
          <w:lang w:val="en-US"/>
        </w:rPr>
        <w:t xml:space="preserve"> in </w:t>
      </w:r>
      <w:proofErr w:type="spellStart"/>
      <w:r w:rsidR="00C03431" w:rsidRPr="00306E60">
        <w:rPr>
          <w:b/>
          <w:sz w:val="20"/>
          <w:szCs w:val="20"/>
          <w:lang w:val="en-US"/>
        </w:rPr>
        <w:t>Semirechensk</w:t>
      </w:r>
      <w:proofErr w:type="spellEnd"/>
      <w:r w:rsidR="00C03431" w:rsidRPr="00306E60">
        <w:rPr>
          <w:b/>
          <w:sz w:val="20"/>
          <w:szCs w:val="20"/>
          <w:lang w:val="en-US"/>
        </w:rPr>
        <w:t xml:space="preserve"> in the XIX century</w:t>
      </w: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US"/>
        </w:rPr>
      </w:pP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US"/>
        </w:rPr>
      </w:pPr>
      <w:r w:rsidRPr="00306E60">
        <w:rPr>
          <w:b/>
          <w:sz w:val="20"/>
          <w:szCs w:val="20"/>
          <w:lang w:val="en-US"/>
        </w:rPr>
        <w:t xml:space="preserve">I. I. </w:t>
      </w:r>
      <w:proofErr w:type="spellStart"/>
      <w:r w:rsidRPr="00306E60">
        <w:rPr>
          <w:b/>
          <w:sz w:val="20"/>
          <w:szCs w:val="20"/>
          <w:lang w:val="en-US"/>
        </w:rPr>
        <w:t>Ivanov</w:t>
      </w:r>
      <w:proofErr w:type="spellEnd"/>
      <w:r w:rsidRPr="00306E60">
        <w:rPr>
          <w:b/>
          <w:sz w:val="20"/>
          <w:szCs w:val="20"/>
          <w:lang w:val="en-US"/>
        </w:rPr>
        <w:t>, candidate of historical sciences, associate professor,</w:t>
      </w: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US"/>
        </w:rPr>
      </w:pPr>
      <w:r w:rsidRPr="00306E60">
        <w:rPr>
          <w:b/>
          <w:sz w:val="20"/>
          <w:szCs w:val="20"/>
          <w:lang w:val="en-US"/>
        </w:rPr>
        <w:t xml:space="preserve">V. V. </w:t>
      </w:r>
      <w:proofErr w:type="spellStart"/>
      <w:r w:rsidRPr="00306E60">
        <w:rPr>
          <w:b/>
          <w:sz w:val="20"/>
          <w:szCs w:val="20"/>
          <w:lang w:val="en-US"/>
        </w:rPr>
        <w:t>Petrov</w:t>
      </w:r>
      <w:proofErr w:type="spellEnd"/>
      <w:r w:rsidRPr="00306E60">
        <w:rPr>
          <w:b/>
          <w:sz w:val="20"/>
          <w:szCs w:val="20"/>
          <w:lang w:val="en-US"/>
        </w:rPr>
        <w:t>, postgraduate student</w:t>
      </w:r>
    </w:p>
    <w:p w:rsidR="00A22B36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US"/>
        </w:rPr>
      </w:pPr>
      <w:proofErr w:type="spellStart"/>
      <w:r w:rsidRPr="00306E60">
        <w:rPr>
          <w:b/>
          <w:sz w:val="20"/>
          <w:szCs w:val="20"/>
          <w:lang w:val="en-US"/>
        </w:rPr>
        <w:t>Semirechensk</w:t>
      </w:r>
      <w:proofErr w:type="spellEnd"/>
      <w:r w:rsidRPr="00306E60">
        <w:rPr>
          <w:b/>
          <w:sz w:val="20"/>
          <w:szCs w:val="20"/>
          <w:lang w:val="en-US"/>
        </w:rPr>
        <w:t xml:space="preserve"> Institute of Economics and Law,</w:t>
      </w:r>
    </w:p>
    <w:p w:rsidR="00EA680F" w:rsidRPr="00306E60" w:rsidRDefault="00A22B36" w:rsidP="00A2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US"/>
        </w:rPr>
      </w:pPr>
      <w:proofErr w:type="spellStart"/>
      <w:r w:rsidRPr="00306E60">
        <w:rPr>
          <w:b/>
          <w:sz w:val="20"/>
          <w:szCs w:val="20"/>
          <w:lang w:val="en-US"/>
        </w:rPr>
        <w:t>Semirechensk</w:t>
      </w:r>
      <w:proofErr w:type="spellEnd"/>
      <w:r w:rsidRPr="00306E60">
        <w:rPr>
          <w:b/>
          <w:sz w:val="20"/>
          <w:szCs w:val="20"/>
          <w:lang w:val="en-US"/>
        </w:rPr>
        <w:t>, N-</w:t>
      </w:r>
      <w:proofErr w:type="spellStart"/>
      <w:r w:rsidRPr="00306E60">
        <w:rPr>
          <w:b/>
          <w:sz w:val="20"/>
          <w:szCs w:val="20"/>
          <w:lang w:val="en-US"/>
        </w:rPr>
        <w:t>sk</w:t>
      </w:r>
      <w:proofErr w:type="spellEnd"/>
      <w:r w:rsidRPr="00306E60">
        <w:rPr>
          <w:b/>
          <w:sz w:val="20"/>
          <w:szCs w:val="20"/>
          <w:lang w:val="en-US"/>
        </w:rPr>
        <w:t xml:space="preserve"> region, Russia</w:t>
      </w:r>
    </w:p>
    <w:p w:rsidR="00EA680F" w:rsidRPr="00306E60" w:rsidRDefault="00EA680F" w:rsidP="00EA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0"/>
          <w:szCs w:val="20"/>
          <w:lang w:val="en-US"/>
        </w:rPr>
      </w:pPr>
    </w:p>
    <w:p w:rsidR="00AA01B9" w:rsidRPr="00306E60" w:rsidRDefault="00AA01B9" w:rsidP="00AA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b/>
          <w:sz w:val="20"/>
          <w:szCs w:val="20"/>
        </w:rPr>
      </w:pPr>
      <w:proofErr w:type="gramStart"/>
      <w:r w:rsidRPr="00306E60">
        <w:rPr>
          <w:b/>
          <w:sz w:val="20"/>
          <w:szCs w:val="20"/>
          <w:lang w:val="en-US"/>
        </w:rPr>
        <w:t>Summary.</w:t>
      </w:r>
      <w:proofErr w:type="gramEnd"/>
      <w:r w:rsidRPr="00306E60">
        <w:rPr>
          <w:b/>
          <w:sz w:val="20"/>
          <w:szCs w:val="20"/>
          <w:lang w:val="en-US"/>
        </w:rPr>
        <w:t xml:space="preserve"> </w:t>
      </w:r>
      <w:r w:rsidRPr="00306E60">
        <w:rPr>
          <w:sz w:val="20"/>
          <w:szCs w:val="20"/>
          <w:lang w:val="en-US"/>
        </w:rPr>
        <w:t xml:space="preserve">This article observes the periodicals of </w:t>
      </w:r>
      <w:proofErr w:type="spellStart"/>
      <w:r w:rsidRPr="00306E60">
        <w:rPr>
          <w:sz w:val="20"/>
          <w:szCs w:val="20"/>
          <w:lang w:val="en-US"/>
        </w:rPr>
        <w:t>Semirechensk</w:t>
      </w:r>
      <w:proofErr w:type="spellEnd"/>
      <w:r w:rsidRPr="00306E60">
        <w:rPr>
          <w:sz w:val="20"/>
          <w:szCs w:val="20"/>
          <w:lang w:val="en-US"/>
        </w:rPr>
        <w:t xml:space="preserve"> as written historical sources for its socio-economical history. Complex of publications in these periodicals are systematized depending on the latitude coverage and depth of analysis is described in these problems.</w:t>
      </w:r>
      <w:r w:rsidR="00993838" w:rsidRPr="00306E60">
        <w:rPr>
          <w:sz w:val="20"/>
          <w:szCs w:val="20"/>
        </w:rPr>
        <w:t xml:space="preserve"> …</w:t>
      </w:r>
    </w:p>
    <w:p w:rsidR="00AA01B9" w:rsidRPr="00306E60" w:rsidRDefault="00AA01B9" w:rsidP="00AA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b/>
          <w:sz w:val="20"/>
          <w:szCs w:val="20"/>
          <w:lang w:val="en-US"/>
        </w:rPr>
      </w:pPr>
      <w:r w:rsidRPr="00306E60">
        <w:rPr>
          <w:b/>
          <w:sz w:val="20"/>
          <w:szCs w:val="20"/>
          <w:lang w:val="en-US"/>
        </w:rPr>
        <w:t xml:space="preserve">Keywords: </w:t>
      </w:r>
      <w:r w:rsidRPr="00306E60">
        <w:rPr>
          <w:sz w:val="20"/>
          <w:szCs w:val="20"/>
          <w:lang w:val="en-US"/>
        </w:rPr>
        <w:t>local history; socio-economic history; periodicals.</w:t>
      </w:r>
    </w:p>
    <w:p w:rsidR="00AA01B9" w:rsidRPr="00306E60" w:rsidRDefault="00AA01B9" w:rsidP="00AA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US"/>
        </w:rPr>
      </w:pPr>
    </w:p>
    <w:p w:rsidR="00EA680F" w:rsidRPr="00306E60" w:rsidRDefault="00AA01B9" w:rsidP="00AA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Некоторые аспекты социально-экономического развития г. </w:t>
      </w:r>
      <w:proofErr w:type="spellStart"/>
      <w:r w:rsidRPr="00306E60">
        <w:rPr>
          <w:sz w:val="20"/>
          <w:szCs w:val="20"/>
        </w:rPr>
        <w:t>Семиреченска</w:t>
      </w:r>
      <w:proofErr w:type="spellEnd"/>
      <w:r w:rsidRPr="00306E60">
        <w:rPr>
          <w:sz w:val="20"/>
          <w:szCs w:val="20"/>
        </w:rPr>
        <w:t xml:space="preserve"> в XVIII–XIX вв. получили достаточно широкое освещение в местных периодических изданиях. Некоторую часть из них включил в </w:t>
      </w:r>
      <w:proofErr w:type="spellStart"/>
      <w:r w:rsidRPr="00306E60">
        <w:rPr>
          <w:sz w:val="20"/>
          <w:szCs w:val="20"/>
        </w:rPr>
        <w:t>источниковую</w:t>
      </w:r>
      <w:proofErr w:type="spellEnd"/>
      <w:r w:rsidRPr="00306E60">
        <w:rPr>
          <w:sz w:val="20"/>
          <w:szCs w:val="20"/>
        </w:rPr>
        <w:t xml:space="preserve"> базу своего исследования Г. В. Нефедов [2, с. 7–8].</w:t>
      </w:r>
    </w:p>
    <w:p w:rsidR="00EA680F" w:rsidRPr="00306E60" w:rsidRDefault="00EA680F" w:rsidP="00EA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0"/>
          <w:szCs w:val="20"/>
        </w:rPr>
      </w:pPr>
    </w:p>
    <w:p w:rsidR="00EA680F" w:rsidRPr="00306E60" w:rsidRDefault="00EA680F" w:rsidP="00EA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306E60">
        <w:rPr>
          <w:b/>
          <w:sz w:val="20"/>
          <w:szCs w:val="20"/>
        </w:rPr>
        <w:t>Библиографический список</w:t>
      </w:r>
    </w:p>
    <w:p w:rsidR="00EA680F" w:rsidRPr="00306E60" w:rsidRDefault="00EA680F" w:rsidP="00EA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</w:p>
    <w:p w:rsidR="00EA680F" w:rsidRPr="00306E60" w:rsidRDefault="00EA680F" w:rsidP="00EA680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К юбилею </w:t>
      </w:r>
      <w:proofErr w:type="spellStart"/>
      <w:r w:rsidRPr="00306E60">
        <w:rPr>
          <w:sz w:val="20"/>
          <w:szCs w:val="20"/>
        </w:rPr>
        <w:t>Семиреченска</w:t>
      </w:r>
      <w:proofErr w:type="spellEnd"/>
      <w:r w:rsidRPr="00306E60">
        <w:rPr>
          <w:sz w:val="20"/>
          <w:szCs w:val="20"/>
        </w:rPr>
        <w:t xml:space="preserve"> // </w:t>
      </w:r>
      <w:proofErr w:type="spellStart"/>
      <w:r w:rsidRPr="00306E60">
        <w:rPr>
          <w:sz w:val="20"/>
          <w:szCs w:val="20"/>
        </w:rPr>
        <w:t>Семиреченские</w:t>
      </w:r>
      <w:proofErr w:type="spellEnd"/>
      <w:r w:rsidRPr="00306E60">
        <w:rPr>
          <w:sz w:val="20"/>
          <w:szCs w:val="20"/>
        </w:rPr>
        <w:t xml:space="preserve"> ведомости. – 1911. – № 95. – С. 5–8.</w:t>
      </w:r>
    </w:p>
    <w:p w:rsidR="00EA680F" w:rsidRPr="00306E60" w:rsidRDefault="00EA680F" w:rsidP="00EA680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Нефедов Г. В. Город-крепость </w:t>
      </w:r>
      <w:proofErr w:type="spellStart"/>
      <w:r w:rsidRPr="00306E60">
        <w:rPr>
          <w:sz w:val="20"/>
          <w:szCs w:val="20"/>
        </w:rPr>
        <w:t>Семиреченск</w:t>
      </w:r>
      <w:proofErr w:type="spellEnd"/>
      <w:r w:rsidRPr="00306E60">
        <w:rPr>
          <w:sz w:val="20"/>
          <w:szCs w:val="20"/>
        </w:rPr>
        <w:t>. – М.: Издательство «Наука», 1979.</w:t>
      </w:r>
    </w:p>
    <w:p w:rsidR="00EA680F" w:rsidRPr="00306E60" w:rsidRDefault="00EA680F" w:rsidP="00EA680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360" w:lineRule="auto"/>
        <w:ind w:left="357" w:hanging="357"/>
        <w:jc w:val="both"/>
        <w:rPr>
          <w:sz w:val="20"/>
          <w:szCs w:val="20"/>
        </w:rPr>
      </w:pPr>
      <w:proofErr w:type="spellStart"/>
      <w:r w:rsidRPr="00306E60">
        <w:rPr>
          <w:sz w:val="20"/>
          <w:szCs w:val="20"/>
        </w:rPr>
        <w:t>Рубанов</w:t>
      </w:r>
      <w:proofErr w:type="spellEnd"/>
      <w:r w:rsidRPr="00306E60">
        <w:rPr>
          <w:sz w:val="20"/>
          <w:szCs w:val="20"/>
        </w:rPr>
        <w:t xml:space="preserve"> А. Л. Очерки по истории </w:t>
      </w:r>
      <w:proofErr w:type="spellStart"/>
      <w:r w:rsidRPr="00306E60">
        <w:rPr>
          <w:sz w:val="20"/>
          <w:szCs w:val="20"/>
        </w:rPr>
        <w:t>Семиреченского</w:t>
      </w:r>
      <w:proofErr w:type="spellEnd"/>
      <w:r w:rsidRPr="00306E60">
        <w:rPr>
          <w:sz w:val="20"/>
          <w:szCs w:val="20"/>
        </w:rPr>
        <w:t xml:space="preserve"> края // История г. </w:t>
      </w:r>
      <w:proofErr w:type="spellStart"/>
      <w:r w:rsidRPr="00306E60">
        <w:rPr>
          <w:sz w:val="20"/>
          <w:szCs w:val="20"/>
        </w:rPr>
        <w:t>Семиреченска</w:t>
      </w:r>
      <w:proofErr w:type="spellEnd"/>
      <w:r w:rsidRPr="00306E60">
        <w:rPr>
          <w:sz w:val="20"/>
          <w:szCs w:val="20"/>
        </w:rPr>
        <w:t xml:space="preserve">. </w:t>
      </w:r>
      <w:r w:rsidRPr="00306E60">
        <w:rPr>
          <w:sz w:val="20"/>
          <w:szCs w:val="20"/>
          <w:lang w:val="en-US"/>
        </w:rPr>
        <w:t>URL</w:t>
      </w:r>
      <w:r w:rsidRPr="00306E60">
        <w:rPr>
          <w:sz w:val="20"/>
          <w:szCs w:val="20"/>
        </w:rPr>
        <w:t xml:space="preserve">: </w:t>
      </w:r>
      <w:r w:rsidRPr="00306E60">
        <w:rPr>
          <w:sz w:val="20"/>
          <w:szCs w:val="20"/>
          <w:lang w:val="en-US"/>
        </w:rPr>
        <w:t>http</w:t>
      </w:r>
      <w:r w:rsidRPr="00306E60">
        <w:rPr>
          <w:sz w:val="20"/>
          <w:szCs w:val="20"/>
        </w:rPr>
        <w:t>://</w:t>
      </w:r>
      <w:proofErr w:type="spellStart"/>
      <w:r w:rsidRPr="00306E60">
        <w:rPr>
          <w:sz w:val="20"/>
          <w:szCs w:val="20"/>
          <w:lang w:val="en-US"/>
        </w:rPr>
        <w:t>semirechensk</w:t>
      </w:r>
      <w:proofErr w:type="spellEnd"/>
      <w:r w:rsidRPr="00306E60">
        <w:rPr>
          <w:sz w:val="20"/>
          <w:szCs w:val="20"/>
        </w:rPr>
        <w:t>-</w:t>
      </w:r>
      <w:r w:rsidRPr="00306E60">
        <w:rPr>
          <w:sz w:val="20"/>
          <w:szCs w:val="20"/>
          <w:lang w:val="en-US"/>
        </w:rPr>
        <w:t>history</w:t>
      </w:r>
      <w:r w:rsidRPr="00306E60">
        <w:rPr>
          <w:sz w:val="20"/>
          <w:szCs w:val="20"/>
        </w:rPr>
        <w:t>.</w:t>
      </w:r>
      <w:proofErr w:type="spellStart"/>
      <w:r w:rsidRPr="00306E60">
        <w:rPr>
          <w:sz w:val="20"/>
          <w:szCs w:val="20"/>
          <w:lang w:val="en-US"/>
        </w:rPr>
        <w:t>ru</w:t>
      </w:r>
      <w:proofErr w:type="spellEnd"/>
      <w:r w:rsidRPr="00306E60">
        <w:rPr>
          <w:sz w:val="20"/>
          <w:szCs w:val="20"/>
        </w:rPr>
        <w:t>/</w:t>
      </w:r>
      <w:proofErr w:type="spellStart"/>
      <w:r w:rsidRPr="00306E60">
        <w:rPr>
          <w:sz w:val="20"/>
          <w:szCs w:val="20"/>
          <w:lang w:val="en-US"/>
        </w:rPr>
        <w:t>ocherki</w:t>
      </w:r>
      <w:proofErr w:type="spellEnd"/>
      <w:r w:rsidRPr="00306E60">
        <w:rPr>
          <w:sz w:val="20"/>
          <w:szCs w:val="20"/>
        </w:rPr>
        <w:t xml:space="preserve"> (дата обращения: 20.04.2011).</w:t>
      </w:r>
    </w:p>
    <w:p w:rsidR="00EA680F" w:rsidRPr="00306E60" w:rsidRDefault="00EA680F" w:rsidP="00EA680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 w:rsidRPr="00306E60">
        <w:rPr>
          <w:sz w:val="20"/>
          <w:szCs w:val="20"/>
        </w:rPr>
        <w:t xml:space="preserve">Семенихин Р. С. </w:t>
      </w:r>
      <w:proofErr w:type="spellStart"/>
      <w:r w:rsidRPr="00306E60">
        <w:rPr>
          <w:sz w:val="20"/>
          <w:szCs w:val="20"/>
        </w:rPr>
        <w:t>Семиреченск</w:t>
      </w:r>
      <w:proofErr w:type="spellEnd"/>
      <w:r w:rsidRPr="00306E60">
        <w:rPr>
          <w:sz w:val="20"/>
          <w:szCs w:val="20"/>
        </w:rPr>
        <w:t xml:space="preserve"> // Города России. Словарь-справочник. В 3-х т. / Гл. ред. Т. П. Петров – СПб</w:t>
      </w:r>
      <w:proofErr w:type="gramStart"/>
      <w:r w:rsidRPr="00306E60">
        <w:rPr>
          <w:sz w:val="20"/>
          <w:szCs w:val="20"/>
        </w:rPr>
        <w:t xml:space="preserve">.: </w:t>
      </w:r>
      <w:proofErr w:type="gramEnd"/>
      <w:r w:rsidRPr="00306E60">
        <w:rPr>
          <w:sz w:val="20"/>
          <w:szCs w:val="20"/>
        </w:rPr>
        <w:t>Новая энциклопедия, 1991. – Т. 3. – С. 67–68.</w:t>
      </w:r>
    </w:p>
    <w:p w:rsidR="00EA680F" w:rsidRPr="00306E60" w:rsidRDefault="00EA680F" w:rsidP="00EA680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360" w:lineRule="auto"/>
        <w:ind w:left="357" w:hanging="357"/>
        <w:jc w:val="both"/>
        <w:rPr>
          <w:sz w:val="20"/>
          <w:szCs w:val="20"/>
          <w:lang w:val="en-US"/>
        </w:rPr>
      </w:pPr>
      <w:r w:rsidRPr="00306E60">
        <w:rPr>
          <w:sz w:val="20"/>
          <w:szCs w:val="20"/>
          <w:lang w:val="en-US"/>
        </w:rPr>
        <w:t xml:space="preserve">Johnson P. Local history in the Russian Empire, the post-reform period. – New </w:t>
      </w:r>
      <w:proofErr w:type="gramStart"/>
      <w:r w:rsidRPr="00306E60">
        <w:rPr>
          <w:sz w:val="20"/>
          <w:szCs w:val="20"/>
          <w:lang w:val="en-US"/>
        </w:rPr>
        <w:t>York.:</w:t>
      </w:r>
      <w:proofErr w:type="gramEnd"/>
      <w:r w:rsidRPr="00306E60">
        <w:rPr>
          <w:sz w:val="20"/>
          <w:szCs w:val="20"/>
          <w:lang w:val="en-US"/>
        </w:rPr>
        <w:t xml:space="preserve"> H-Studies, 2001. – 230 p. </w:t>
      </w:r>
    </w:p>
    <w:sectPr w:rsidR="00EA680F" w:rsidRPr="00306E60" w:rsidSect="001B732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C19"/>
    <w:multiLevelType w:val="hybridMultilevel"/>
    <w:tmpl w:val="1794E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0377DA"/>
    <w:multiLevelType w:val="hybridMultilevel"/>
    <w:tmpl w:val="503C964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380254E"/>
    <w:multiLevelType w:val="hybridMultilevel"/>
    <w:tmpl w:val="63F671A6"/>
    <w:lvl w:ilvl="0" w:tplc="F68E2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9156C7"/>
    <w:multiLevelType w:val="hybridMultilevel"/>
    <w:tmpl w:val="CDFE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B856E3"/>
    <w:multiLevelType w:val="hybridMultilevel"/>
    <w:tmpl w:val="12AEE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C"/>
    <w:rsid w:val="00052672"/>
    <w:rsid w:val="00054414"/>
    <w:rsid w:val="0006057B"/>
    <w:rsid w:val="00060AFA"/>
    <w:rsid w:val="00072804"/>
    <w:rsid w:val="00080B96"/>
    <w:rsid w:val="000B1953"/>
    <w:rsid w:val="000D3C3E"/>
    <w:rsid w:val="000E47F8"/>
    <w:rsid w:val="000F4BE0"/>
    <w:rsid w:val="00100244"/>
    <w:rsid w:val="001460BF"/>
    <w:rsid w:val="00153582"/>
    <w:rsid w:val="001549EB"/>
    <w:rsid w:val="001710A2"/>
    <w:rsid w:val="00182AA4"/>
    <w:rsid w:val="00192C6B"/>
    <w:rsid w:val="001B7320"/>
    <w:rsid w:val="00204B68"/>
    <w:rsid w:val="00227F81"/>
    <w:rsid w:val="00236762"/>
    <w:rsid w:val="00241C85"/>
    <w:rsid w:val="002558C9"/>
    <w:rsid w:val="002968CA"/>
    <w:rsid w:val="002B704D"/>
    <w:rsid w:val="002E4A06"/>
    <w:rsid w:val="00304FD5"/>
    <w:rsid w:val="00306E60"/>
    <w:rsid w:val="00336158"/>
    <w:rsid w:val="00352C85"/>
    <w:rsid w:val="00355FBB"/>
    <w:rsid w:val="003A0626"/>
    <w:rsid w:val="003B3000"/>
    <w:rsid w:val="003C3628"/>
    <w:rsid w:val="003F36E0"/>
    <w:rsid w:val="0043234E"/>
    <w:rsid w:val="00437919"/>
    <w:rsid w:val="00445855"/>
    <w:rsid w:val="004742BA"/>
    <w:rsid w:val="004817D2"/>
    <w:rsid w:val="0048729A"/>
    <w:rsid w:val="00496E02"/>
    <w:rsid w:val="004D1EA0"/>
    <w:rsid w:val="0051004D"/>
    <w:rsid w:val="005331E4"/>
    <w:rsid w:val="00545D77"/>
    <w:rsid w:val="00567F5F"/>
    <w:rsid w:val="005B5EE0"/>
    <w:rsid w:val="005B5FE4"/>
    <w:rsid w:val="005C18C5"/>
    <w:rsid w:val="005E2B85"/>
    <w:rsid w:val="005E5682"/>
    <w:rsid w:val="005E612C"/>
    <w:rsid w:val="00607F6C"/>
    <w:rsid w:val="00611E3E"/>
    <w:rsid w:val="006264DE"/>
    <w:rsid w:val="0063249E"/>
    <w:rsid w:val="00633B6A"/>
    <w:rsid w:val="0064733A"/>
    <w:rsid w:val="0065112A"/>
    <w:rsid w:val="00661A6D"/>
    <w:rsid w:val="00665F53"/>
    <w:rsid w:val="0067089C"/>
    <w:rsid w:val="006B286D"/>
    <w:rsid w:val="006B6595"/>
    <w:rsid w:val="00713272"/>
    <w:rsid w:val="00713596"/>
    <w:rsid w:val="0073028C"/>
    <w:rsid w:val="007656FA"/>
    <w:rsid w:val="007C349A"/>
    <w:rsid w:val="007F6204"/>
    <w:rsid w:val="00806987"/>
    <w:rsid w:val="00832BE3"/>
    <w:rsid w:val="00846EF0"/>
    <w:rsid w:val="008A14D7"/>
    <w:rsid w:val="008A3D13"/>
    <w:rsid w:val="008F0AA5"/>
    <w:rsid w:val="008F19EE"/>
    <w:rsid w:val="00917732"/>
    <w:rsid w:val="009346EC"/>
    <w:rsid w:val="00952038"/>
    <w:rsid w:val="0097613D"/>
    <w:rsid w:val="00987D9B"/>
    <w:rsid w:val="00993838"/>
    <w:rsid w:val="00997EE4"/>
    <w:rsid w:val="009B296F"/>
    <w:rsid w:val="009C0969"/>
    <w:rsid w:val="009C42EF"/>
    <w:rsid w:val="009D1425"/>
    <w:rsid w:val="009E5518"/>
    <w:rsid w:val="009E5A75"/>
    <w:rsid w:val="00A115E9"/>
    <w:rsid w:val="00A22B36"/>
    <w:rsid w:val="00A245BF"/>
    <w:rsid w:val="00A467AE"/>
    <w:rsid w:val="00A51374"/>
    <w:rsid w:val="00A94CDB"/>
    <w:rsid w:val="00AA01B9"/>
    <w:rsid w:val="00AA7896"/>
    <w:rsid w:val="00AE436F"/>
    <w:rsid w:val="00B70E43"/>
    <w:rsid w:val="00BA548B"/>
    <w:rsid w:val="00BE70EA"/>
    <w:rsid w:val="00BF4F12"/>
    <w:rsid w:val="00C03431"/>
    <w:rsid w:val="00C241EC"/>
    <w:rsid w:val="00C36A5C"/>
    <w:rsid w:val="00C3758D"/>
    <w:rsid w:val="00C53C98"/>
    <w:rsid w:val="00C54F44"/>
    <w:rsid w:val="00C92E4A"/>
    <w:rsid w:val="00CA4FA8"/>
    <w:rsid w:val="00CC2FFD"/>
    <w:rsid w:val="00CE6C47"/>
    <w:rsid w:val="00CF321C"/>
    <w:rsid w:val="00D11F82"/>
    <w:rsid w:val="00D555D6"/>
    <w:rsid w:val="00D76618"/>
    <w:rsid w:val="00DA3D5C"/>
    <w:rsid w:val="00DA5A26"/>
    <w:rsid w:val="00DC077B"/>
    <w:rsid w:val="00DE07EC"/>
    <w:rsid w:val="00DF3396"/>
    <w:rsid w:val="00E016A1"/>
    <w:rsid w:val="00E02C86"/>
    <w:rsid w:val="00E06776"/>
    <w:rsid w:val="00E07D3C"/>
    <w:rsid w:val="00E27F60"/>
    <w:rsid w:val="00E37A31"/>
    <w:rsid w:val="00E566EA"/>
    <w:rsid w:val="00E73E23"/>
    <w:rsid w:val="00EA680F"/>
    <w:rsid w:val="00EA7430"/>
    <w:rsid w:val="00EC6C15"/>
    <w:rsid w:val="00ED2B57"/>
    <w:rsid w:val="00EE20D7"/>
    <w:rsid w:val="00EE5ECD"/>
    <w:rsid w:val="00F36FB6"/>
    <w:rsid w:val="00F72F3E"/>
    <w:rsid w:val="00FD6F7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8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3E23"/>
    <w:pPr>
      <w:ind w:left="720"/>
      <w:contextualSpacing/>
    </w:pPr>
  </w:style>
  <w:style w:type="character" w:customStyle="1" w:styleId="apple-converted-space">
    <w:name w:val="apple-converted-space"/>
    <w:basedOn w:val="a0"/>
    <w:rsid w:val="00E016A1"/>
  </w:style>
  <w:style w:type="character" w:styleId="a7">
    <w:name w:val="Strong"/>
    <w:basedOn w:val="a0"/>
    <w:uiPriority w:val="22"/>
    <w:qFormat/>
    <w:rsid w:val="00E01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8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3E23"/>
    <w:pPr>
      <w:ind w:left="720"/>
      <w:contextualSpacing/>
    </w:pPr>
  </w:style>
  <w:style w:type="character" w:customStyle="1" w:styleId="apple-converted-space">
    <w:name w:val="apple-converted-space"/>
    <w:basedOn w:val="a0"/>
    <w:rsid w:val="00E016A1"/>
  </w:style>
  <w:style w:type="character" w:styleId="a7">
    <w:name w:val="Strong"/>
    <w:basedOn w:val="a0"/>
    <w:uiPriority w:val="22"/>
    <w:qFormat/>
    <w:rsid w:val="00E01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1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spher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ciosphe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19</cp:revision>
  <cp:lastPrinted>2014-05-24T09:45:00Z</cp:lastPrinted>
  <dcterms:created xsi:type="dcterms:W3CDTF">2015-11-04T18:47:00Z</dcterms:created>
  <dcterms:modified xsi:type="dcterms:W3CDTF">2016-07-17T10:13:00Z</dcterms:modified>
</cp:coreProperties>
</file>